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3"/>
        <w:tabs>
          <w:tab w:val="right" w:pos="9639"/>
        </w:tabs>
        <w:spacing w:after="0"/>
        <w:rPr>
          <w:rFonts w:hint="default" w:eastAsia="宋体"/>
          <w:b/>
          <w:sz w:val="24"/>
          <w:lang w:val="en-US" w:eastAsia="zh-CN"/>
        </w:rPr>
      </w:pPr>
      <w:r>
        <w:rPr>
          <w:b/>
          <w:sz w:val="24"/>
        </w:rPr>
        <w:t>3GPP TSG-SA WG6 Meeting #61</w:t>
      </w:r>
      <w:r>
        <w:rPr>
          <w:b/>
          <w:sz w:val="24"/>
        </w:rPr>
        <w:tab/>
      </w:r>
      <w:r>
        <w:rPr>
          <w:b/>
          <w:sz w:val="24"/>
        </w:rPr>
        <w:t>S6-242</w:t>
      </w:r>
      <w:r>
        <w:rPr>
          <w:rFonts w:hint="eastAsia" w:eastAsia="宋体"/>
          <w:b/>
          <w:sz w:val="24"/>
          <w:lang w:val="en-US" w:eastAsia="zh-CN"/>
        </w:rPr>
        <w:t>146</w:t>
      </w:r>
    </w:p>
    <w:p>
      <w:pPr>
        <w:pStyle w:val="83"/>
        <w:tabs>
          <w:tab w:val="right" w:pos="9639"/>
        </w:tabs>
        <w:spacing w:after="0"/>
        <w:rPr>
          <w:b/>
          <w:sz w:val="24"/>
        </w:rPr>
      </w:pPr>
      <w:r>
        <w:rPr>
          <w:b/>
          <w:sz w:val="24"/>
        </w:rPr>
        <w:t>Jeju Island, South Korea, 20</w:t>
      </w:r>
      <w:r>
        <w:rPr>
          <w:b/>
          <w:sz w:val="24"/>
          <w:vertAlign w:val="superscript"/>
        </w:rPr>
        <w:t>th</w:t>
      </w:r>
      <w:r>
        <w:rPr>
          <w:b/>
          <w:sz w:val="24"/>
        </w:rPr>
        <w:t xml:space="preserve"> – 24</w:t>
      </w:r>
      <w:r>
        <w:rPr>
          <w:b/>
          <w:sz w:val="24"/>
          <w:vertAlign w:val="superscript"/>
        </w:rPr>
        <w:t>th</w:t>
      </w:r>
      <w:r>
        <w:rPr>
          <w:b/>
          <w:sz w:val="24"/>
        </w:rPr>
        <w:t xml:space="preserve"> May 2024</w:t>
      </w:r>
      <w:r>
        <w:rPr>
          <w:b/>
          <w:sz w:val="24"/>
        </w:rPr>
        <w:tab/>
      </w:r>
      <w:r>
        <w:rPr>
          <w:b/>
          <w:sz w:val="24"/>
        </w:rPr>
        <w:t>(revision of S6-242xxx)</w:t>
      </w:r>
    </w:p>
    <w:p>
      <w:pPr>
        <w:pBdr>
          <w:bottom w:val="single" w:color="auto" w:sz="4" w:space="1"/>
        </w:pBdr>
        <w:tabs>
          <w:tab w:val="right" w:pos="9214"/>
        </w:tabs>
        <w:spacing w:after="0"/>
        <w:rPr>
          <w:rFonts w:ascii="Arial" w:hAnsi="Arial" w:cs="Arial"/>
          <w:b/>
        </w:rPr>
      </w:pPr>
    </w:p>
    <w:p>
      <w:pPr>
        <w:rPr>
          <w:rFonts w:ascii="Arial" w:hAnsi="Arial" w:cs="Arial"/>
          <w:b/>
          <w:bCs/>
        </w:rPr>
      </w:pPr>
    </w:p>
    <w:p>
      <w:pPr>
        <w:spacing w:after="120"/>
        <w:ind w:left="1985" w:hanging="1985"/>
        <w:rPr>
          <w:rFonts w:ascii="Arial" w:hAnsi="Arial" w:cs="Arial"/>
          <w:b/>
          <w:bCs/>
          <w:highlight w:val="none"/>
        </w:rPr>
      </w:pPr>
      <w:r>
        <w:rPr>
          <w:rFonts w:ascii="Arial" w:hAnsi="Arial" w:cs="Arial"/>
          <w:b/>
          <w:bCs/>
          <w:highlight w:val="none"/>
        </w:rPr>
        <w:t>Source:</w:t>
      </w:r>
      <w:r>
        <w:rPr>
          <w:rFonts w:ascii="Arial" w:hAnsi="Arial" w:cs="Arial"/>
          <w:b/>
          <w:bCs/>
          <w:highlight w:val="none"/>
        </w:rPr>
        <w:tab/>
      </w:r>
      <w:r>
        <w:rPr>
          <w:rFonts w:hint="eastAsia" w:ascii="Arial" w:hAnsi="Arial" w:eastAsia="宋体" w:cs="Arial"/>
          <w:b/>
          <w:bCs/>
          <w:highlight w:val="none"/>
          <w:lang w:val="en-US" w:eastAsia="zh-CN"/>
        </w:rPr>
        <w:t>China Mobile</w:t>
      </w:r>
    </w:p>
    <w:p>
      <w:pPr>
        <w:spacing w:after="120"/>
        <w:ind w:left="1985" w:hanging="1985"/>
        <w:rPr>
          <w:rFonts w:hint="default" w:ascii="Arial" w:hAnsi="Arial" w:eastAsia="宋体" w:cs="Arial"/>
          <w:b/>
          <w:bCs/>
          <w:highlight w:val="none"/>
          <w:lang w:val="en-US" w:eastAsia="zh-CN"/>
        </w:rPr>
      </w:pPr>
      <w:r>
        <w:rPr>
          <w:rFonts w:ascii="Arial" w:hAnsi="Arial" w:cs="Arial"/>
          <w:b/>
          <w:bCs/>
          <w:highlight w:val="none"/>
        </w:rPr>
        <w:t>Title:</w:t>
      </w:r>
      <w:r>
        <w:rPr>
          <w:rFonts w:ascii="Arial" w:hAnsi="Arial" w:cs="Arial"/>
          <w:b/>
          <w:bCs/>
          <w:highlight w:val="none"/>
        </w:rPr>
        <w:tab/>
      </w:r>
      <w:r>
        <w:rPr>
          <w:rFonts w:hint="eastAsia" w:ascii="Arial" w:hAnsi="Arial" w:eastAsia="宋体" w:cs="Arial"/>
          <w:b/>
          <w:bCs/>
          <w:highlight w:val="none"/>
          <w:lang w:val="en-US" w:eastAsia="zh-CN"/>
        </w:rPr>
        <w:t>Sol for KI#5 Support the tethered UE based on PINAPP</w:t>
      </w:r>
    </w:p>
    <w:p>
      <w:pPr>
        <w:spacing w:after="120"/>
        <w:ind w:left="1985" w:hanging="1985"/>
        <w:rPr>
          <w:rFonts w:hint="default" w:ascii="Arial" w:hAnsi="Arial" w:cs="Arial"/>
          <w:b/>
          <w:bCs/>
          <w:highlight w:val="none"/>
          <w:lang w:val="en-US"/>
        </w:rPr>
      </w:pPr>
      <w:r>
        <w:rPr>
          <w:rFonts w:ascii="Arial" w:hAnsi="Arial" w:cs="Arial"/>
          <w:b/>
          <w:bCs/>
          <w:highlight w:val="none"/>
        </w:rPr>
        <w:t>Spec:</w:t>
      </w:r>
      <w:r>
        <w:rPr>
          <w:rFonts w:ascii="Arial" w:hAnsi="Arial" w:cs="Arial"/>
          <w:b/>
          <w:bCs/>
          <w:highlight w:val="none"/>
        </w:rPr>
        <w:tab/>
      </w:r>
      <w:r>
        <w:rPr>
          <w:rFonts w:ascii="Arial" w:hAnsi="Arial" w:cs="Arial"/>
          <w:b/>
          <w:bCs/>
          <w:highlight w:val="none"/>
        </w:rPr>
        <w:t xml:space="preserve">3GPP </w:t>
      </w:r>
      <w:r>
        <w:rPr>
          <w:rFonts w:ascii="Arial" w:hAnsi="Arial" w:cs="Arial"/>
          <w:b/>
          <w:bCs/>
          <w:highlight w:val="none"/>
          <w:lang w:val="en-US"/>
        </w:rPr>
        <w:t>TR</w:t>
      </w:r>
      <w:r>
        <w:rPr>
          <w:rFonts w:hint="eastAsia" w:ascii="Arial" w:hAnsi="Arial" w:cs="Arial"/>
          <w:b/>
          <w:bCs/>
          <w:highlight w:val="none"/>
          <w:lang w:val="en-US" w:eastAsia="zh-CN"/>
        </w:rPr>
        <w:t xml:space="preserve"> 23.700-01</w:t>
      </w:r>
    </w:p>
    <w:p>
      <w:pPr>
        <w:spacing w:after="120"/>
        <w:ind w:left="1985" w:hanging="1985"/>
        <w:rPr>
          <w:rFonts w:hint="default" w:ascii="Arial" w:hAnsi="Arial" w:eastAsia="宋体" w:cs="Arial"/>
          <w:b/>
          <w:bCs/>
          <w:highlight w:val="none"/>
          <w:lang w:val="en-US" w:eastAsia="zh-CN"/>
        </w:rPr>
      </w:pPr>
      <w:r>
        <w:rPr>
          <w:rFonts w:ascii="Arial" w:hAnsi="Arial" w:cs="Arial"/>
          <w:b/>
          <w:bCs/>
          <w:highlight w:val="none"/>
        </w:rPr>
        <w:t>Agenda item:</w:t>
      </w:r>
      <w:r>
        <w:rPr>
          <w:rFonts w:ascii="Arial" w:hAnsi="Arial" w:cs="Arial"/>
          <w:b/>
          <w:bCs/>
          <w:highlight w:val="none"/>
        </w:rPr>
        <w:tab/>
      </w:r>
      <w:r>
        <w:rPr>
          <w:rFonts w:hint="eastAsia" w:ascii="Arial" w:hAnsi="Arial" w:eastAsia="宋体" w:cs="Arial"/>
          <w:b/>
          <w:bCs/>
          <w:highlight w:val="none"/>
          <w:lang w:val="en-US" w:eastAsia="zh-CN"/>
        </w:rPr>
        <w:t>8.6</w:t>
      </w:r>
    </w:p>
    <w:p>
      <w:pPr>
        <w:spacing w:after="120"/>
        <w:ind w:left="1985" w:hanging="1985"/>
        <w:rPr>
          <w:rFonts w:ascii="Arial" w:hAnsi="Arial" w:cs="Arial"/>
          <w:b/>
          <w:bCs/>
          <w:highlight w:val="none"/>
        </w:rPr>
      </w:pPr>
      <w:r>
        <w:rPr>
          <w:rFonts w:ascii="Arial" w:hAnsi="Arial" w:cs="Arial"/>
          <w:b/>
          <w:bCs/>
          <w:highlight w:val="none"/>
        </w:rPr>
        <w:t>Document for:</w:t>
      </w:r>
      <w:r>
        <w:rPr>
          <w:rFonts w:ascii="Arial" w:hAnsi="Arial" w:cs="Arial"/>
          <w:b/>
          <w:bCs/>
          <w:highlight w:val="none"/>
        </w:rPr>
        <w:tab/>
      </w:r>
      <w:r>
        <w:rPr>
          <w:rFonts w:ascii="Arial" w:hAnsi="Arial" w:cs="Arial"/>
          <w:b/>
          <w:bCs/>
          <w:highlight w:val="none"/>
        </w:rPr>
        <w:t>Approval</w:t>
      </w:r>
    </w:p>
    <w:p>
      <w:pPr>
        <w:spacing w:after="120"/>
        <w:ind w:left="1985" w:hanging="1985"/>
        <w:rPr>
          <w:rFonts w:hint="default" w:ascii="Arial" w:hAnsi="Arial" w:eastAsia="宋体" w:cs="Arial"/>
          <w:b/>
          <w:bCs/>
          <w:highlight w:val="none"/>
          <w:lang w:val="en-US" w:eastAsia="zh-CN"/>
        </w:rPr>
      </w:pPr>
      <w:r>
        <w:rPr>
          <w:rFonts w:ascii="Arial" w:hAnsi="Arial" w:cs="Arial"/>
          <w:b/>
          <w:bCs/>
          <w:highlight w:val="none"/>
        </w:rPr>
        <w:t>Contact:</w:t>
      </w:r>
      <w:r>
        <w:rPr>
          <w:rFonts w:ascii="Arial" w:hAnsi="Arial" w:cs="Arial"/>
          <w:b/>
          <w:bCs/>
          <w:highlight w:val="none"/>
        </w:rPr>
        <w:tab/>
      </w:r>
      <w:r>
        <w:rPr>
          <w:rFonts w:hint="eastAsia" w:ascii="Arial" w:hAnsi="Arial" w:eastAsia="宋体" w:cs="Arial"/>
          <w:b/>
          <w:bCs/>
          <w:highlight w:val="none"/>
          <w:lang w:val="en-US" w:eastAsia="zh-CN"/>
        </w:rPr>
        <w:t>Shaowen Zheng, zhengshaowen@chinamobile.com</w:t>
      </w:r>
    </w:p>
    <w:p>
      <w:pPr>
        <w:pBdr>
          <w:bottom w:val="single" w:color="auto" w:sz="12" w:space="1"/>
        </w:pBdr>
        <w:spacing w:after="120"/>
        <w:ind w:left="1985" w:hanging="1985"/>
        <w:rPr>
          <w:rFonts w:ascii="Arial" w:hAnsi="Arial" w:cs="Arial"/>
          <w:b/>
          <w:bCs/>
        </w:rPr>
      </w:pPr>
    </w:p>
    <w:p>
      <w:pPr>
        <w:pStyle w:val="83"/>
        <w:rPr>
          <w:b/>
          <w:highlight w:val="none"/>
        </w:rPr>
      </w:pPr>
      <w:r>
        <w:rPr>
          <w:b/>
          <w:highlight w:val="none"/>
        </w:rPr>
        <w:t>1. Introduction</w:t>
      </w:r>
    </w:p>
    <w:p>
      <w:pPr>
        <w:rPr>
          <w:rFonts w:hint="eastAsia" w:eastAsia="宋体"/>
          <w:highlight w:val="none"/>
          <w:lang w:val="en-US" w:eastAsia="zh-CN"/>
        </w:rPr>
      </w:pPr>
      <w:r>
        <w:rPr>
          <w:rFonts w:hint="eastAsia" w:eastAsia="宋体"/>
          <w:highlight w:val="none"/>
          <w:lang w:val="en-US" w:eastAsia="zh-CN"/>
        </w:rPr>
        <w:t xml:space="preserve">This contribution propose to address the following open issues in KI#5, </w:t>
      </w:r>
    </w:p>
    <w:p>
      <w:pPr>
        <w:pStyle w:val="77"/>
        <w:bidi w:val="0"/>
        <w:rPr>
          <w:rFonts w:hint="eastAsia"/>
          <w:highlight w:val="none"/>
          <w:lang w:val="en-US"/>
        </w:rPr>
      </w:pPr>
      <w:r>
        <w:rPr>
          <w:rFonts w:hint="eastAsia" w:eastAsia="宋体"/>
          <w:highlight w:val="none"/>
          <w:lang w:val="en-US" w:eastAsia="zh-CN"/>
        </w:rPr>
        <w:t>-</w:t>
      </w:r>
      <w:r>
        <w:rPr>
          <w:rFonts w:hint="eastAsia" w:eastAsia="宋体"/>
          <w:highlight w:val="none"/>
          <w:lang w:val="en-US" w:eastAsia="zh-CN"/>
        </w:rPr>
        <w:tab/>
      </w:r>
      <w:r>
        <w:rPr>
          <w:rFonts w:hint="eastAsia"/>
          <w:highlight w:val="none"/>
          <w:lang w:val="en-US"/>
        </w:rPr>
        <w:t xml:space="preserve">Whether and how </w:t>
      </w:r>
      <w:r>
        <w:rPr>
          <w:rFonts w:hint="eastAsia" w:eastAsia="宋体"/>
          <w:highlight w:val="none"/>
          <w:lang w:val="en-US" w:eastAsia="zh-CN"/>
        </w:rPr>
        <w:t xml:space="preserve">could </w:t>
      </w:r>
      <w:r>
        <w:rPr>
          <w:rFonts w:hint="eastAsia"/>
          <w:highlight w:val="none"/>
          <w:lang w:val="en-US"/>
        </w:rPr>
        <w:t>the application enabling layer identify traffic flows from the tethered devices behind the UE.</w:t>
      </w:r>
    </w:p>
    <w:p>
      <w:pPr>
        <w:pStyle w:val="77"/>
        <w:bidi w:val="0"/>
        <w:rPr>
          <w:rFonts w:hint="eastAsia"/>
          <w:highlight w:val="none"/>
          <w:lang w:val="en-US"/>
        </w:rPr>
      </w:pPr>
      <w:r>
        <w:rPr>
          <w:rFonts w:hint="eastAsia" w:eastAsia="宋体"/>
          <w:highlight w:val="none"/>
          <w:lang w:val="en-US" w:eastAsia="zh-CN"/>
        </w:rPr>
        <w:t>-</w:t>
      </w:r>
      <w:r>
        <w:rPr>
          <w:rFonts w:hint="eastAsia" w:eastAsia="宋体"/>
          <w:highlight w:val="none"/>
          <w:lang w:val="en-US" w:eastAsia="zh-CN"/>
        </w:rPr>
        <w:tab/>
      </w:r>
      <w:r>
        <w:rPr>
          <w:rFonts w:hint="eastAsia"/>
          <w:highlight w:val="none"/>
          <w:lang w:val="en-US"/>
        </w:rPr>
        <w:t xml:space="preserve">Whether and how </w:t>
      </w:r>
      <w:r>
        <w:rPr>
          <w:rFonts w:hint="eastAsia" w:eastAsia="宋体"/>
          <w:highlight w:val="none"/>
          <w:lang w:val="en-US" w:eastAsia="zh-CN"/>
        </w:rPr>
        <w:t xml:space="preserve">could </w:t>
      </w:r>
      <w:r>
        <w:rPr>
          <w:rFonts w:hint="eastAsia"/>
          <w:highlight w:val="none"/>
          <w:lang w:val="en-US"/>
        </w:rPr>
        <w:t xml:space="preserve">the application enabling layer support the acquisition of tethering link status via measurement </w:t>
      </w:r>
      <w:r>
        <w:rPr>
          <w:rFonts w:hint="eastAsia" w:eastAsia="宋体"/>
          <w:highlight w:val="none"/>
          <w:lang w:val="en-US" w:eastAsia="zh-CN"/>
        </w:rPr>
        <w:t>and</w:t>
      </w:r>
      <w:r>
        <w:rPr>
          <w:rFonts w:hint="eastAsia"/>
          <w:highlight w:val="none"/>
          <w:lang w:val="en-US"/>
        </w:rPr>
        <w:t xml:space="preserve"> </w:t>
      </w:r>
      <w:r>
        <w:rPr>
          <w:rFonts w:hint="eastAsia" w:eastAsia="宋体"/>
          <w:highlight w:val="none"/>
          <w:lang w:val="en-US" w:eastAsia="zh-CN"/>
        </w:rPr>
        <w:t>analytic</w:t>
      </w:r>
      <w:r>
        <w:rPr>
          <w:rFonts w:hint="eastAsia"/>
          <w:highlight w:val="none"/>
          <w:lang w:val="en-US"/>
        </w:rPr>
        <w:t xml:space="preserve"> </w:t>
      </w:r>
      <w:r>
        <w:rPr>
          <w:rFonts w:hint="eastAsia" w:eastAsia="宋体"/>
          <w:highlight w:val="none"/>
          <w:lang w:val="en-US" w:eastAsia="zh-CN"/>
        </w:rPr>
        <w:t>and provide a transporting optimization</w:t>
      </w:r>
      <w:r>
        <w:rPr>
          <w:rFonts w:hint="eastAsia"/>
          <w:highlight w:val="none"/>
          <w:lang w:val="en-US"/>
        </w:rPr>
        <w:t>,</w:t>
      </w:r>
      <w:r>
        <w:rPr>
          <w:rFonts w:hint="eastAsia" w:eastAsia="宋体"/>
          <w:highlight w:val="none"/>
          <w:lang w:val="en-US" w:eastAsia="zh-CN"/>
        </w:rPr>
        <w:t xml:space="preserve"> </w:t>
      </w:r>
      <w:r>
        <w:rPr>
          <w:rFonts w:hint="eastAsia"/>
          <w:highlight w:val="none"/>
          <w:lang w:val="en-US"/>
        </w:rPr>
        <w:t>considering different type of the tethered UE</w:t>
      </w:r>
      <w:r>
        <w:rPr>
          <w:rFonts w:hint="eastAsia" w:eastAsia="宋体"/>
          <w:highlight w:val="none"/>
          <w:lang w:val="en-US" w:eastAsia="zh-CN"/>
        </w:rPr>
        <w:t xml:space="preserve"> </w:t>
      </w:r>
      <w:r>
        <w:rPr>
          <w:rFonts w:hint="eastAsia"/>
          <w:highlight w:val="none"/>
          <w:lang w:val="en-US"/>
        </w:rPr>
        <w:t>(stand</w:t>
      </w:r>
      <w:r>
        <w:rPr>
          <w:rFonts w:hint="eastAsia" w:eastAsia="宋体"/>
          <w:highlight w:val="none"/>
          <w:lang w:val="en-US" w:eastAsia="zh-CN"/>
        </w:rPr>
        <w:t xml:space="preserve"> </w:t>
      </w:r>
      <w:r>
        <w:rPr>
          <w:rFonts w:hint="eastAsia"/>
          <w:highlight w:val="none"/>
          <w:lang w:val="en-US"/>
        </w:rPr>
        <w:t>along tethered device, or wire/wireless tethered device).</w:t>
      </w:r>
    </w:p>
    <w:p>
      <w:pPr>
        <w:pStyle w:val="77"/>
        <w:bidi w:val="0"/>
        <w:rPr>
          <w:rFonts w:hint="eastAsia"/>
          <w:highlight w:val="none"/>
          <w:lang w:val="en-US"/>
        </w:rPr>
      </w:pPr>
      <w:r>
        <w:rPr>
          <w:rFonts w:hint="eastAsia" w:eastAsia="宋体"/>
          <w:highlight w:val="none"/>
          <w:lang w:val="en-US" w:eastAsia="zh-CN"/>
        </w:rPr>
        <w:t>-</w:t>
      </w:r>
      <w:r>
        <w:rPr>
          <w:rFonts w:hint="eastAsia" w:eastAsia="宋体"/>
          <w:highlight w:val="none"/>
          <w:lang w:val="en-US" w:eastAsia="zh-CN"/>
        </w:rPr>
        <w:tab/>
      </w:r>
      <w:r>
        <w:rPr>
          <w:rFonts w:hint="eastAsia"/>
          <w:highlight w:val="none"/>
          <w:lang w:val="en-US"/>
        </w:rPr>
        <w:t>Whether and how the PINAPP could be utilized to support the tethered UE.</w:t>
      </w:r>
    </w:p>
    <w:p>
      <w:pPr>
        <w:pStyle w:val="83"/>
        <w:rPr>
          <w:b/>
          <w:highlight w:val="none"/>
          <w:lang w:val="en-US"/>
        </w:rPr>
      </w:pPr>
      <w:r>
        <w:rPr>
          <w:b/>
          <w:highlight w:val="none"/>
          <w:lang w:val="en-US"/>
        </w:rPr>
        <w:t>2. Reason for Change</w:t>
      </w:r>
    </w:p>
    <w:p>
      <w:pPr>
        <w:ind w:firstLine="0"/>
        <w:rPr>
          <w:rFonts w:hint="default" w:eastAsia="宋体"/>
          <w:lang w:val="en-US" w:eastAsia="zh-CN"/>
        </w:rPr>
      </w:pPr>
      <w:r>
        <w:rPr>
          <w:rFonts w:hint="eastAsia" w:eastAsia="宋体"/>
          <w:lang w:val="en-US" w:eastAsia="zh-CN"/>
        </w:rPr>
        <w:t>To support the tethered UE, it is proposed that the 5G UE could act as PEGC and PEMC, the tethered XR device can act as a PINE, and the XR application server can be considered as a PIN Application server. Based on that, a measurement service is proposed to measure the link statues of the tethering link.</w:t>
      </w:r>
      <w:bookmarkStart w:id="29" w:name="_GoBack"/>
      <w:bookmarkEnd w:id="29"/>
    </w:p>
    <w:p>
      <w:pPr>
        <w:pStyle w:val="83"/>
        <w:rPr>
          <w:b/>
        </w:rPr>
      </w:pPr>
      <w:r>
        <w:rPr>
          <w:b/>
        </w:rPr>
        <w:t>3. Conclusions</w:t>
      </w:r>
    </w:p>
    <w:p>
      <w:r>
        <w:t>&lt;Conclusion part (optional)&gt;</w:t>
      </w:r>
    </w:p>
    <w:p>
      <w:pPr>
        <w:pStyle w:val="83"/>
        <w:rPr>
          <w:b/>
        </w:rPr>
      </w:pPr>
      <w:r>
        <w:rPr>
          <w:b/>
        </w:rPr>
        <w:t>4. Proposal</w:t>
      </w:r>
    </w:p>
    <w:p>
      <w:pPr>
        <w:rPr>
          <w:lang w:val="en-US"/>
        </w:rPr>
      </w:pPr>
      <w:r>
        <w:rPr>
          <w:lang w:val="en-US"/>
        </w:rPr>
        <w:t xml:space="preserve">It is proposed to agree the following changes to 3GPP TR </w:t>
      </w:r>
      <w:r>
        <w:rPr>
          <w:rFonts w:hint="eastAsia" w:eastAsia="宋体"/>
          <w:lang w:val="en-US" w:eastAsia="zh-CN"/>
        </w:rPr>
        <w:t>23.700-01</w:t>
      </w:r>
      <w:r>
        <w:rPr>
          <w:lang w:val="en-US"/>
        </w:rPr>
        <w:t>.</w:t>
      </w:r>
    </w:p>
    <w:p>
      <w:pPr>
        <w:pBdr>
          <w:bottom w:val="single" w:color="auto" w:sz="12" w:space="1"/>
        </w:pBdr>
        <w:rPr>
          <w:lang w:val="en-US"/>
        </w:rPr>
      </w:pPr>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pPr>
        <w:pStyle w:val="3"/>
        <w:rPr>
          <w:lang w:val="en-US" w:eastAsia="zh-CN"/>
        </w:rPr>
      </w:pPr>
      <w:bookmarkStart w:id="0" w:name="_Toc30794"/>
      <w:r>
        <w:rPr>
          <w:lang w:val="en-US" w:eastAsia="zh-CN"/>
        </w:rPr>
        <w:t>7</w:t>
      </w:r>
      <w:r>
        <w:rPr>
          <w:rFonts w:hint="eastAsia"/>
          <w:lang w:val="en-US" w:eastAsia="zh-CN"/>
        </w:rPr>
        <w:t>.x</w:t>
      </w:r>
      <w:r>
        <w:rPr>
          <w:rFonts w:hint="eastAsia"/>
          <w:lang w:val="en-US" w:eastAsia="zh-CN"/>
        </w:rPr>
        <w:tab/>
      </w:r>
      <w:r>
        <w:rPr>
          <w:rFonts w:hint="eastAsia"/>
          <w:lang w:val="en-US" w:eastAsia="zh-CN"/>
        </w:rPr>
        <w:t xml:space="preserve">Solution #x: </w:t>
      </w:r>
      <w:bookmarkEnd w:id="0"/>
      <w:ins w:id="0" w:author="cmcc-zsw" w:date="2024-05-13T19:57:19Z">
        <w:r>
          <w:rPr>
            <w:rFonts w:hint="eastAsia"/>
            <w:lang w:val="en-US" w:eastAsia="zh-CN"/>
          </w:rPr>
          <w:t>Support the tethered UE based on PINAPP</w:t>
        </w:r>
      </w:ins>
    </w:p>
    <w:p>
      <w:pPr>
        <w:pStyle w:val="76"/>
        <w:rPr>
          <w:del w:id="1" w:author="cmcc-zsw" w:date="2024-05-07T16:12:16Z"/>
          <w:lang w:eastAsia="zh-CN"/>
        </w:rPr>
      </w:pPr>
      <w:del w:id="2" w:author="cmcc-zsw" w:date="2024-05-07T16:12:16Z">
        <w:bookmarkStart w:id="1" w:name="_Toc464463366"/>
        <w:r>
          <w:rPr/>
          <w:delText>Editor's Note:</w:delText>
        </w:r>
      </w:del>
      <w:del w:id="3" w:author="cmcc-zsw" w:date="2024-05-07T16:12:16Z">
        <w:r>
          <w:rPr/>
          <w:tab/>
        </w:r>
      </w:del>
      <w:del w:id="4" w:author="cmcc-zsw" w:date="2024-05-07T16:12:16Z">
        <w:r>
          <w:rPr/>
          <w:delText>Provide a suitable title for the solution.</w:delText>
        </w:r>
      </w:del>
    </w:p>
    <w:p>
      <w:pPr>
        <w:pStyle w:val="4"/>
      </w:pPr>
      <w:bookmarkStart w:id="2" w:name="_Toc13425"/>
      <w:bookmarkStart w:id="3" w:name="_Toc22917"/>
      <w:bookmarkStart w:id="4" w:name="_Toc15400"/>
      <w:bookmarkStart w:id="5" w:name="_Toc146875955"/>
      <w:bookmarkStart w:id="6" w:name="_Toc26650"/>
      <w:bookmarkStart w:id="7" w:name="_Toc20503"/>
      <w:bookmarkStart w:id="8" w:name="_Toc30984"/>
      <w:bookmarkStart w:id="9" w:name="_Toc7485786"/>
      <w:bookmarkStart w:id="10" w:name="_Toc478400631"/>
      <w:bookmarkStart w:id="11" w:name="_Toc475064960"/>
      <w:bookmarkStart w:id="12" w:name="_Toc146875954"/>
      <w:bookmarkStart w:id="13" w:name="_Toc78314760"/>
      <w:r>
        <w:rPr>
          <w:rFonts w:hint="eastAsia" w:eastAsia="宋体"/>
          <w:lang w:val="en-US" w:eastAsia="zh-CN"/>
        </w:rPr>
        <w:t>7</w:t>
      </w:r>
      <w:r>
        <w:t>.</w:t>
      </w:r>
      <w:r>
        <w:rPr>
          <w:lang w:eastAsia="zh-CN"/>
        </w:rPr>
        <w:t>x</w:t>
      </w:r>
      <w:r>
        <w:t>.</w:t>
      </w:r>
      <w:r>
        <w:rPr>
          <w:rFonts w:hint="eastAsia"/>
          <w:lang w:val="en-US" w:eastAsia="zh-CN"/>
        </w:rPr>
        <w:t>1</w:t>
      </w:r>
      <w:r>
        <w:tab/>
      </w:r>
      <w:r>
        <w:rPr>
          <w:lang w:eastAsia="zh-CN"/>
        </w:rPr>
        <w:t>Architecture Impacts</w:t>
      </w:r>
      <w:bookmarkEnd w:id="2"/>
      <w:bookmarkEnd w:id="3"/>
      <w:bookmarkEnd w:id="4"/>
      <w:bookmarkEnd w:id="5"/>
      <w:bookmarkEnd w:id="6"/>
      <w:bookmarkEnd w:id="7"/>
      <w:bookmarkEnd w:id="8"/>
    </w:p>
    <w:p>
      <w:pPr>
        <w:rPr>
          <w:ins w:id="5" w:author="cmcc-zsw" w:date="2024-05-07T14:41:40Z"/>
          <w:rFonts w:hint="eastAsia" w:eastAsia="宋体"/>
          <w:lang w:val="en-US" w:eastAsia="zh-CN"/>
        </w:rPr>
      </w:pPr>
      <w:ins w:id="6" w:author="cmcc-zsw" w:date="2024-05-07T14:41:40Z">
        <w:r>
          <w:rPr>
            <w:rFonts w:hint="eastAsia"/>
            <w:lang w:val="en-US" w:eastAsia="zh-CN"/>
          </w:rPr>
          <w:t xml:space="preserve">As discussed in TR </w:t>
        </w:r>
      </w:ins>
      <w:ins w:id="7" w:author="cmcc-zsw" w:date="2024-05-07T14:41:40Z">
        <w:r>
          <w:rPr>
            <w:rFonts w:hint="eastAsia" w:eastAsia="宋体"/>
            <w:lang w:val="en-US" w:eastAsia="zh-CN"/>
          </w:rPr>
          <w:t xml:space="preserve">26.806[8], there are three types of tethered UE, Tethered Standalone AR Glasses, Tethered Display AR Glasses, and </w:t>
        </w:r>
      </w:ins>
      <w:ins w:id="8" w:author="cmcc-zsw" w:date="2024-05-07T14:41:40Z">
        <w:r>
          <w:rPr/>
          <w:t>Tethered AR Glasses with 5G Relay</w:t>
        </w:r>
      </w:ins>
      <w:ins w:id="9" w:author="cmcc-zsw" w:date="2024-05-07T14:41:40Z">
        <w:r>
          <w:rPr>
            <w:rFonts w:hint="eastAsia" w:eastAsia="宋体"/>
            <w:lang w:val="en-US" w:eastAsia="zh-CN"/>
          </w:rPr>
          <w:t xml:space="preserve">. To focus more on the interaction with applications, the architecture of the application enablement layer can be divided into the following two types based on the deployment of the XR application. One is the tethered XR device, where XR application client is deployed on the tethered XR device, i.e., Tethered Standalone AR Glasses, and </w:t>
        </w:r>
      </w:ins>
      <w:ins w:id="10" w:author="cmcc-zsw" w:date="2024-05-07T14:41:40Z">
        <w:r>
          <w:rPr/>
          <w:t>Tethered AR Glasses with 5G Relay</w:t>
        </w:r>
      </w:ins>
      <w:ins w:id="11" w:author="cmcc-zsw" w:date="2024-05-07T14:41:40Z">
        <w:r>
          <w:rPr>
            <w:rFonts w:hint="eastAsia" w:eastAsia="宋体"/>
            <w:lang w:val="en-US" w:eastAsia="zh-CN"/>
          </w:rPr>
          <w:t>. The other is the Tethered Display XR device, who deploys the XR application on the 5G client.</w:t>
        </w:r>
      </w:ins>
    </w:p>
    <w:p>
      <w:pPr>
        <w:rPr>
          <w:ins w:id="12" w:author="cmcc-zsw" w:date="2024-05-07T14:41:40Z"/>
          <w:rFonts w:hint="default" w:eastAsia="宋体"/>
          <w:lang w:val="en-US" w:eastAsia="zh-CN"/>
        </w:rPr>
      </w:pPr>
      <w:ins w:id="13" w:author="cmcc-zsw" w:date="2024-05-07T14:41:40Z">
        <w:r>
          <w:rPr>
            <w:rFonts w:hint="eastAsia" w:eastAsia="宋体"/>
            <w:lang w:val="en-US" w:eastAsia="zh-CN"/>
          </w:rPr>
          <w:t xml:space="preserve">Usually the </w:t>
        </w:r>
      </w:ins>
      <w:ins w:id="14" w:author="cmcc-zsw" w:date="2024-05-11T19:26:13Z">
        <w:r>
          <w:rPr>
            <w:rFonts w:hint="eastAsia" w:eastAsia="宋体"/>
            <w:lang w:val="en-US" w:eastAsia="zh-CN"/>
          </w:rPr>
          <w:t>tethered XR device</w:t>
        </w:r>
      </w:ins>
      <w:ins w:id="15" w:author="cmcc-zsw" w:date="2024-05-07T14:41:40Z">
        <w:r>
          <w:rPr>
            <w:rFonts w:hint="eastAsia" w:eastAsia="宋体"/>
            <w:lang w:val="en-US" w:eastAsia="zh-CN"/>
          </w:rPr>
          <w:t xml:space="preserve"> is none-3GPP device so it should connecting to the </w:t>
        </w:r>
      </w:ins>
      <w:ins w:id="16" w:author="cmcc-zsw" w:date="2024-05-11T19:26:23Z">
        <w:r>
          <w:rPr>
            <w:rFonts w:hint="eastAsia" w:eastAsia="宋体"/>
            <w:lang w:val="en-US" w:eastAsia="zh-CN"/>
          </w:rPr>
          <w:t>5G</w:t>
        </w:r>
      </w:ins>
      <w:ins w:id="17" w:author="cmcc-zsw" w:date="2024-05-07T14:41:40Z">
        <w:r>
          <w:rPr>
            <w:rFonts w:hint="eastAsia" w:eastAsia="宋体"/>
            <w:lang w:val="en-US" w:eastAsia="zh-CN"/>
          </w:rPr>
          <w:t xml:space="preserve"> UE to access the 3GPP network. Considering the PEGC is a UE with subscription data related to PIN within the 5GS, so the </w:t>
        </w:r>
      </w:ins>
      <w:ins w:id="18" w:author="cmcc-zsw" w:date="2024-05-11T19:26:33Z">
        <w:r>
          <w:rPr>
            <w:rFonts w:hint="eastAsia" w:eastAsia="宋体"/>
            <w:lang w:val="en-US" w:eastAsia="zh-CN"/>
          </w:rPr>
          <w:t>5</w:t>
        </w:r>
      </w:ins>
      <w:ins w:id="19" w:author="cmcc-zsw" w:date="2024-05-11T19:26:34Z">
        <w:r>
          <w:rPr>
            <w:rFonts w:hint="eastAsia" w:eastAsia="宋体"/>
            <w:lang w:val="en-US" w:eastAsia="zh-CN"/>
          </w:rPr>
          <w:t>G</w:t>
        </w:r>
      </w:ins>
      <w:ins w:id="20" w:author="cmcc-zsw" w:date="2024-05-07T14:41:40Z">
        <w:r>
          <w:rPr>
            <w:rFonts w:hint="eastAsia" w:eastAsia="宋体"/>
            <w:lang w:val="en-US" w:eastAsia="zh-CN"/>
          </w:rPr>
          <w:t xml:space="preserve"> UE could be the  PEGC and PEMC, the </w:t>
        </w:r>
      </w:ins>
      <w:ins w:id="21" w:author="cmcc-zsw" w:date="2024-05-11T19:26:38Z">
        <w:r>
          <w:rPr>
            <w:rFonts w:hint="eastAsia" w:eastAsia="宋体"/>
            <w:lang w:val="en-US" w:eastAsia="zh-CN"/>
          </w:rPr>
          <w:t>tethered XR device</w:t>
        </w:r>
      </w:ins>
      <w:ins w:id="22" w:author="cmcc-zsw" w:date="2024-05-11T19:26:39Z">
        <w:r>
          <w:rPr>
            <w:rFonts w:hint="eastAsia" w:eastAsia="宋体"/>
            <w:lang w:val="en-US" w:eastAsia="zh-CN"/>
          </w:rPr>
          <w:t xml:space="preserve"> </w:t>
        </w:r>
      </w:ins>
      <w:ins w:id="23" w:author="cmcc-zsw" w:date="2024-05-07T14:41:40Z">
        <w:r>
          <w:rPr>
            <w:rFonts w:hint="eastAsia" w:eastAsia="宋体"/>
            <w:lang w:val="en-US" w:eastAsia="zh-CN"/>
          </w:rPr>
          <w:t xml:space="preserve">can act as a PINE, and the XR application server can be considered as a PIN Application server. </w:t>
        </w:r>
      </w:ins>
    </w:p>
    <w:p>
      <w:pPr>
        <w:rPr>
          <w:ins w:id="24" w:author="cmcc-zsw" w:date="2024-05-07T14:41:41Z"/>
          <w:lang w:eastAsia="en-GB"/>
        </w:rPr>
      </w:pPr>
      <w:ins w:id="25" w:author="cmcc-zsw" w:date="2024-05-07T14:41:40Z">
        <w:r>
          <w:rPr>
            <w:rFonts w:hint="eastAsia" w:eastAsia="宋体"/>
            <w:lang w:val="en-US" w:eastAsia="zh-CN"/>
          </w:rPr>
          <w:t xml:space="preserve">Then the </w:t>
        </w:r>
      </w:ins>
      <w:ins w:id="26" w:author="cmcc-zsw" w:date="2024-05-11T19:17:03Z">
        <w:r>
          <w:rPr>
            <w:rFonts w:hint="eastAsia" w:eastAsia="宋体"/>
            <w:lang w:val="en-US" w:eastAsia="zh-CN"/>
          </w:rPr>
          <w:t>prop</w:t>
        </w:r>
      </w:ins>
      <w:ins w:id="27" w:author="cmcc-zsw" w:date="2024-05-11T19:17:04Z">
        <w:r>
          <w:rPr>
            <w:rFonts w:hint="eastAsia" w:eastAsia="宋体"/>
            <w:lang w:val="en-US" w:eastAsia="zh-CN"/>
          </w:rPr>
          <w:t>ose</w:t>
        </w:r>
      </w:ins>
      <w:ins w:id="28" w:author="cmcc-zsw" w:date="2024-05-11T19:17:05Z">
        <w:r>
          <w:rPr>
            <w:rFonts w:hint="eastAsia" w:eastAsia="宋体"/>
            <w:lang w:val="en-US" w:eastAsia="zh-CN"/>
          </w:rPr>
          <w:t xml:space="preserve">d </w:t>
        </w:r>
      </w:ins>
      <w:ins w:id="29" w:author="cmcc-zsw" w:date="2024-05-07T14:41:40Z">
        <w:r>
          <w:rPr>
            <w:rFonts w:hint="eastAsia" w:eastAsia="宋体"/>
            <w:lang w:val="en-US" w:eastAsia="zh-CN"/>
          </w:rPr>
          <w:t>application layer archite</w:t>
        </w:r>
      </w:ins>
      <w:ins w:id="30" w:author="cmcc-zsw" w:date="2024-05-07T14:41:41Z">
        <w:r>
          <w:rPr>
            <w:rFonts w:hint="eastAsia" w:eastAsia="宋体"/>
            <w:lang w:val="en-US" w:eastAsia="zh-CN"/>
          </w:rPr>
          <w:t xml:space="preserve">cture for the </w:t>
        </w:r>
      </w:ins>
      <w:ins w:id="31" w:author="cmcc-zsw" w:date="2024-05-11T19:26:56Z">
        <w:r>
          <w:rPr>
            <w:rFonts w:hint="eastAsia" w:eastAsia="宋体"/>
            <w:lang w:val="en-US" w:eastAsia="zh-CN"/>
          </w:rPr>
          <w:t>tethered XR d</w:t>
        </w:r>
      </w:ins>
      <w:ins w:id="32" w:author="cmcc-zsw" w:date="2024-05-11T19:26:56Z">
        <w:r>
          <w:rPr>
            <w:rFonts w:hint="eastAsia" w:eastAsia="宋体"/>
            <w:highlight w:val="none"/>
            <w:lang w:val="en-US" w:eastAsia="zh-CN"/>
          </w:rPr>
          <w:t>evice</w:t>
        </w:r>
      </w:ins>
      <w:ins w:id="33" w:author="cmcc-zsw" w:date="2024-05-07T14:41:41Z">
        <w:r>
          <w:rPr>
            <w:rFonts w:hint="eastAsia" w:eastAsia="宋体"/>
            <w:highlight w:val="none"/>
            <w:lang w:val="en-US" w:eastAsia="zh-CN"/>
          </w:rPr>
          <w:t xml:space="preserve"> is shown in Figure </w:t>
        </w:r>
      </w:ins>
      <w:ins w:id="34" w:author="cmcc-zsw" w:date="2024-05-07T14:41:41Z">
        <w:r>
          <w:rPr>
            <w:rFonts w:hint="eastAsia"/>
            <w:highlight w:val="none"/>
            <w:lang w:val="en-US" w:eastAsia="zh-CN"/>
          </w:rPr>
          <w:t>7</w:t>
        </w:r>
      </w:ins>
      <w:ins w:id="35" w:author="cmcc-zsw" w:date="2024-05-07T14:41:41Z">
        <w:r>
          <w:rPr>
            <w:highlight w:val="none"/>
          </w:rPr>
          <w:t>.x.</w:t>
        </w:r>
      </w:ins>
      <w:ins w:id="36" w:author="cmcc-zsw" w:date="2024-05-11T19:17:26Z">
        <w:r>
          <w:rPr>
            <w:rFonts w:hint="eastAsia" w:eastAsia="宋体"/>
            <w:highlight w:val="none"/>
            <w:lang w:val="en-US" w:eastAsia="zh-CN"/>
          </w:rPr>
          <w:t>1</w:t>
        </w:r>
      </w:ins>
      <w:ins w:id="37" w:author="cmcc-zsw" w:date="2024-05-07T14:41:41Z">
        <w:r>
          <w:rPr>
            <w:rFonts w:hint="eastAsia" w:eastAsia="宋体"/>
            <w:highlight w:val="none"/>
            <w:lang w:val="en-US" w:eastAsia="zh-CN"/>
          </w:rPr>
          <w:t>-1. T</w:t>
        </w:r>
      </w:ins>
      <w:ins w:id="38" w:author="cmcc-zsw" w:date="2024-05-07T14:41:41Z">
        <w:r>
          <w:rPr>
            <w:highlight w:val="none"/>
            <w:lang w:eastAsia="en-GB"/>
          </w:rPr>
          <w:t>he XR application</w:t>
        </w:r>
      </w:ins>
      <w:ins w:id="39" w:author="cmcc-zsw" w:date="2024-05-07T14:41:41Z">
        <w:r>
          <w:rPr>
            <w:rFonts w:hint="eastAsia" w:eastAsia="宋体"/>
            <w:highlight w:val="none"/>
            <w:lang w:val="en-US" w:eastAsia="zh-CN"/>
          </w:rPr>
          <w:t xml:space="preserve"> client</w:t>
        </w:r>
      </w:ins>
      <w:ins w:id="40" w:author="cmcc-zsw" w:date="2024-05-07T14:41:41Z">
        <w:r>
          <w:rPr>
            <w:highlight w:val="none"/>
            <w:lang w:eastAsia="en-GB"/>
          </w:rPr>
          <w:t xml:space="preserve"> </w:t>
        </w:r>
      </w:ins>
      <w:ins w:id="41" w:author="cmcc-zsw" w:date="2024-05-11T19:05:03Z">
        <w:r>
          <w:rPr>
            <w:rFonts w:hint="eastAsia" w:eastAsia="宋体"/>
            <w:highlight w:val="none"/>
            <w:lang w:val="en-US" w:eastAsia="zh-CN"/>
          </w:rPr>
          <w:t>ru</w:t>
        </w:r>
      </w:ins>
      <w:ins w:id="42" w:author="cmcc-zsw" w:date="2024-05-07T14:41:41Z">
        <w:r>
          <w:rPr>
            <w:rFonts w:hint="eastAsia" w:eastAsia="宋体"/>
            <w:highlight w:val="none"/>
            <w:lang w:val="en-US" w:eastAsia="zh-CN"/>
          </w:rPr>
          <w:t>n</w:t>
        </w:r>
      </w:ins>
      <w:ins w:id="43" w:author="cmcc-zsw" w:date="2024-05-11T19:05:06Z">
        <w:r>
          <w:rPr>
            <w:rFonts w:hint="eastAsia" w:eastAsia="宋体"/>
            <w:highlight w:val="none"/>
            <w:lang w:val="en-US" w:eastAsia="zh-CN"/>
          </w:rPr>
          <w:t>s</w:t>
        </w:r>
      </w:ins>
      <w:ins w:id="44" w:author="cmcc-zsw" w:date="2024-05-07T14:41:41Z">
        <w:r>
          <w:rPr>
            <w:rFonts w:hint="eastAsia" w:eastAsia="宋体"/>
            <w:highlight w:val="none"/>
            <w:lang w:val="en-US" w:eastAsia="zh-CN"/>
          </w:rPr>
          <w:t xml:space="preserve"> </w:t>
        </w:r>
      </w:ins>
      <w:ins w:id="45" w:author="cmcc-zsw" w:date="2024-05-11T19:21:30Z">
        <w:r>
          <w:rPr>
            <w:rFonts w:hint="eastAsia" w:eastAsia="宋体"/>
            <w:highlight w:val="none"/>
            <w:lang w:val="en-US" w:eastAsia="zh-CN"/>
          </w:rPr>
          <w:t>on</w:t>
        </w:r>
      </w:ins>
      <w:ins w:id="46" w:author="cmcc-zsw" w:date="2024-05-07T14:41:41Z">
        <w:r>
          <w:rPr>
            <w:rFonts w:hint="eastAsia" w:eastAsia="宋体"/>
            <w:highlight w:val="none"/>
            <w:lang w:val="en-US" w:eastAsia="zh-CN"/>
          </w:rPr>
          <w:t xml:space="preserve"> the </w:t>
        </w:r>
      </w:ins>
      <w:ins w:id="47" w:author="cmcc-zsw" w:date="2024-05-11T19:26:59Z">
        <w:r>
          <w:rPr>
            <w:rFonts w:hint="eastAsia" w:eastAsia="宋体"/>
            <w:highlight w:val="none"/>
            <w:lang w:val="en-US" w:eastAsia="zh-CN"/>
          </w:rPr>
          <w:t>tethered XR device</w:t>
        </w:r>
      </w:ins>
      <w:ins w:id="48" w:author="cmcc-zsw" w:date="2024-05-07T14:41:41Z">
        <w:r>
          <w:rPr>
            <w:rFonts w:hint="eastAsia" w:eastAsia="宋体"/>
            <w:highlight w:val="none"/>
            <w:lang w:val="en-US" w:eastAsia="zh-CN"/>
          </w:rPr>
          <w:t>. T</w:t>
        </w:r>
      </w:ins>
      <w:ins w:id="49" w:author="cmcc-zsw" w:date="2024-05-07T14:41:41Z">
        <w:r>
          <w:rPr>
            <w:highlight w:val="none"/>
            <w:lang w:eastAsia="en-GB"/>
          </w:rPr>
          <w:t xml:space="preserve">he </w:t>
        </w:r>
      </w:ins>
      <w:ins w:id="50" w:author="cmcc-zsw" w:date="2024-05-11T19:27:02Z">
        <w:r>
          <w:rPr>
            <w:rFonts w:hint="eastAsia" w:eastAsia="宋体"/>
            <w:highlight w:val="none"/>
            <w:lang w:val="en-US" w:eastAsia="zh-CN"/>
          </w:rPr>
          <w:t>tethered XR device</w:t>
        </w:r>
      </w:ins>
      <w:ins w:id="51" w:author="cmcc-zsw" w:date="2024-05-11T19:27:03Z">
        <w:r>
          <w:rPr>
            <w:rFonts w:hint="eastAsia" w:eastAsia="宋体"/>
            <w:highlight w:val="none"/>
            <w:lang w:val="en-US" w:eastAsia="zh-CN"/>
          </w:rPr>
          <w:t xml:space="preserve"> </w:t>
        </w:r>
      </w:ins>
      <w:ins w:id="52" w:author="cmcc-zsw" w:date="2024-05-07T14:41:41Z">
        <w:r>
          <w:rPr>
            <w:highlight w:val="none"/>
            <w:lang w:eastAsia="en-GB"/>
          </w:rPr>
          <w:t xml:space="preserve">is tethered to a </w:t>
        </w:r>
      </w:ins>
      <w:ins w:id="53" w:author="cmcc-zsw" w:date="2024-05-13T17:39:33Z">
        <w:r>
          <w:rPr>
            <w:rFonts w:hint="eastAsia" w:eastAsia="宋体"/>
            <w:highlight w:val="none"/>
            <w:lang w:eastAsia="zh-CN"/>
          </w:rPr>
          <w:t>3GPP UE</w:t>
        </w:r>
      </w:ins>
      <w:ins w:id="54" w:author="cmcc-zsw" w:date="2024-05-13T17:39:38Z">
        <w:r>
          <w:rPr>
            <w:rFonts w:hint="eastAsia" w:eastAsia="宋体"/>
            <w:highlight w:val="none"/>
            <w:lang w:val="en-US" w:eastAsia="zh-CN"/>
          </w:rPr>
          <w:t xml:space="preserve"> </w:t>
        </w:r>
      </w:ins>
      <w:ins w:id="55" w:author="cmcc-zsw" w:date="2024-05-07T14:41:41Z">
        <w:r>
          <w:rPr>
            <w:highlight w:val="none"/>
            <w:lang w:eastAsia="en-GB"/>
          </w:rPr>
          <w:t xml:space="preserve">and potentially uses the </w:t>
        </w:r>
      </w:ins>
      <w:ins w:id="56" w:author="cmcc-zsw" w:date="2024-05-07T14:41:41Z">
        <w:r>
          <w:rPr>
            <w:rFonts w:hint="eastAsia" w:eastAsia="宋体"/>
            <w:highlight w:val="none"/>
            <w:lang w:val="en-US" w:eastAsia="zh-CN"/>
          </w:rPr>
          <w:t xml:space="preserve">PINAPP </w:t>
        </w:r>
      </w:ins>
      <w:ins w:id="57" w:author="cmcc-zsw" w:date="2024-05-07T14:41:41Z">
        <w:r>
          <w:rPr>
            <w:highlight w:val="none"/>
            <w:lang w:eastAsia="en-GB"/>
          </w:rPr>
          <w:t xml:space="preserve">capabilities to support the </w:t>
        </w:r>
      </w:ins>
      <w:ins w:id="58" w:author="cmcc-zsw" w:date="2024-05-11T19:21:50Z">
        <w:r>
          <w:rPr>
            <w:rFonts w:hint="eastAsia" w:eastAsia="宋体"/>
            <w:highlight w:val="none"/>
            <w:lang w:val="en-US" w:eastAsia="zh-CN"/>
          </w:rPr>
          <w:t>XR</w:t>
        </w:r>
      </w:ins>
      <w:ins w:id="59" w:author="cmcc-zsw" w:date="2024-05-11T19:21:51Z">
        <w:r>
          <w:rPr>
            <w:rFonts w:hint="eastAsia" w:eastAsia="宋体"/>
            <w:highlight w:val="none"/>
            <w:lang w:val="en-US" w:eastAsia="zh-CN"/>
          </w:rPr>
          <w:t xml:space="preserve"> </w:t>
        </w:r>
      </w:ins>
      <w:ins w:id="60" w:author="cmcc-zsw" w:date="2024-05-07T14:41:41Z">
        <w:r>
          <w:rPr>
            <w:highlight w:val="none"/>
            <w:lang w:eastAsia="en-GB"/>
          </w:rPr>
          <w:t>application</w:t>
        </w:r>
      </w:ins>
      <w:ins w:id="61" w:author="cmcc-zsw" w:date="2024-05-07T14:41:41Z">
        <w:r>
          <w:rPr>
            <w:rFonts w:hint="eastAsia" w:eastAsia="宋体"/>
            <w:highlight w:val="none"/>
            <w:lang w:val="en-US" w:eastAsia="zh-CN"/>
          </w:rPr>
          <w:t>, e.g., 5G UE acting as the PEGC and PEMC could be enhanced to provide the m</w:t>
        </w:r>
      </w:ins>
      <w:ins w:id="62" w:author="cmcc-zsw" w:date="2024-05-11T19:27:15Z">
        <w:r>
          <w:rPr>
            <w:rFonts w:hint="eastAsia" w:eastAsia="宋体"/>
            <w:highlight w:val="none"/>
            <w:lang w:val="en-US" w:eastAsia="zh-CN"/>
          </w:rPr>
          <w:t>easu</w:t>
        </w:r>
      </w:ins>
      <w:ins w:id="63" w:author="cmcc-zsw" w:date="2024-05-11T19:27:16Z">
        <w:r>
          <w:rPr>
            <w:rFonts w:hint="eastAsia" w:eastAsia="宋体"/>
            <w:highlight w:val="none"/>
            <w:lang w:val="en-US" w:eastAsia="zh-CN"/>
          </w:rPr>
          <w:t>rement</w:t>
        </w:r>
      </w:ins>
      <w:ins w:id="64" w:author="cmcc-zsw" w:date="2024-05-07T14:41:41Z">
        <w:r>
          <w:rPr>
            <w:rFonts w:hint="eastAsia" w:eastAsia="宋体"/>
            <w:highlight w:val="none"/>
            <w:lang w:val="en-US" w:eastAsia="zh-CN"/>
          </w:rPr>
          <w:t xml:space="preserve"> service</w:t>
        </w:r>
      </w:ins>
      <w:ins w:id="65" w:author="cmcc-zsw" w:date="2024-05-07T14:41:41Z">
        <w:r>
          <w:rPr>
            <w:highlight w:val="none"/>
            <w:lang w:eastAsia="en-GB"/>
          </w:rPr>
          <w:t>.</w:t>
        </w:r>
      </w:ins>
    </w:p>
    <w:p>
      <w:pPr>
        <w:jc w:val="center"/>
        <w:rPr>
          <w:ins w:id="66" w:author="cmcc-zsw" w:date="2024-05-07T14:41:41Z"/>
          <w:rFonts w:hint="default" w:ascii="Arial" w:hAnsi="Arial" w:eastAsia="Times New Roman" w:cs="Times New Roman"/>
          <w:b/>
          <w:lang w:val="en-GB" w:eastAsia="en-US"/>
        </w:rPr>
      </w:pPr>
      <w:ins w:id="67" w:author="cmcc-zsw" w:date="2024-05-07T14:41:41Z"/>
      <w:ins w:id="68" w:author="cmcc-zsw" w:date="2024-05-07T14:41:41Z"/>
      <w:ins w:id="69" w:author="cmcc-zsw" w:date="2024-05-07T14:41:41Z"/>
      <w:ins w:id="70" w:author="cmcc-zsw" w:date="2024-05-07T14:41:41Z">
        <w:r>
          <w:rPr>
            <w:lang w:val="en-US"/>
          </w:rPr>
          <w:object>
            <v:shape id="_x0000_i1025" o:spt="75" type="#_x0000_t75" style="height:240.9pt;width:604.85pt;" o:ole="t" filled="f" o:preferrelative="t" stroked="f" coordsize="21600,21600">
              <v:path/>
              <v:fill on="f" focussize="0,0"/>
              <v:stroke on="f"/>
              <v:imagedata r:id="rId7" croptop="30762f" o:title=""/>
              <o:lock v:ext="edit" aspectratio="t"/>
              <w10:wrap type="none"/>
              <w10:anchorlock/>
            </v:shape>
            <o:OLEObject Type="Embed" ProgID="Visio.Drawing.15" ShapeID="_x0000_i1025" DrawAspect="Content" ObjectID="_1468075725" r:id="rId6">
              <o:LockedField>false</o:LockedField>
            </o:OLEObject>
          </w:object>
        </w:r>
      </w:ins>
      <w:ins w:id="72" w:author="cmcc-zsw" w:date="2024-05-07T14:41:41Z"/>
      <w:ins w:id="73" w:author="cmcc-zsw" w:date="2024-05-11T19:17:34Z">
        <w:r>
          <w:rPr>
            <w:rFonts w:hint="default" w:ascii="Arial" w:hAnsi="Arial" w:eastAsia="Times New Roman" w:cs="Times New Roman"/>
            <w:b/>
            <w:lang w:val="en-GB" w:eastAsia="en-US"/>
          </w:rPr>
          <w:t>Figure 7</w:t>
        </w:r>
      </w:ins>
      <w:ins w:id="74" w:author="cmcc-zsw" w:date="2024-05-11T19:17:34Z">
        <w:r>
          <w:rPr>
            <w:rFonts w:ascii="Arial" w:hAnsi="Arial" w:eastAsia="Times New Roman" w:cs="Times New Roman"/>
            <w:b/>
          </w:rPr>
          <w:t>.x.</w:t>
        </w:r>
      </w:ins>
      <w:ins w:id="75" w:author="cmcc-zsw" w:date="2024-05-11T19:17:34Z">
        <w:r>
          <w:rPr>
            <w:rFonts w:hint="default" w:ascii="Arial" w:hAnsi="Arial" w:eastAsia="Times New Roman" w:cs="Times New Roman"/>
            <w:b/>
            <w:lang w:val="en-GB" w:eastAsia="en-US"/>
          </w:rPr>
          <w:t>1-1</w:t>
        </w:r>
      </w:ins>
      <w:ins w:id="76" w:author="cmcc-zsw" w:date="2024-05-11T19:18:10Z">
        <w:r>
          <w:rPr>
            <w:rFonts w:hint="default" w:ascii="Arial" w:hAnsi="Arial" w:eastAsia="Times New Roman" w:cs="Times New Roman"/>
            <w:b/>
            <w:lang w:val="en-GB" w:eastAsia="en-US"/>
          </w:rPr>
          <w:t xml:space="preserve">. </w:t>
        </w:r>
      </w:ins>
      <w:ins w:id="77" w:author="cmcc-zsw" w:date="2024-05-11T19:18:34Z">
        <w:r>
          <w:rPr>
            <w:rFonts w:hint="default" w:ascii="Arial" w:hAnsi="Arial" w:eastAsia="Times New Roman" w:cs="Times New Roman"/>
            <w:b/>
            <w:lang w:val="en-GB" w:eastAsia="en-US"/>
          </w:rPr>
          <w:t xml:space="preserve">Application enablement architecture based on </w:t>
        </w:r>
      </w:ins>
      <w:ins w:id="78" w:author="cmcc-zsw" w:date="2024-05-11T19:18:38Z">
        <w:r>
          <w:rPr>
            <w:rFonts w:hint="default" w:ascii="Arial" w:hAnsi="Arial" w:eastAsia="Times New Roman" w:cs="Times New Roman"/>
            <w:b/>
            <w:lang w:val="en-GB" w:eastAsia="en-US"/>
          </w:rPr>
          <w:t>PINA</w:t>
        </w:r>
      </w:ins>
      <w:ins w:id="79" w:author="cmcc-zsw" w:date="2024-05-11T19:18:39Z">
        <w:r>
          <w:rPr>
            <w:rFonts w:hint="default" w:ascii="Arial" w:hAnsi="Arial" w:eastAsia="Times New Roman" w:cs="Times New Roman"/>
            <w:b/>
            <w:lang w:val="en-GB" w:eastAsia="en-US"/>
          </w:rPr>
          <w:t xml:space="preserve">PP </w:t>
        </w:r>
      </w:ins>
      <w:ins w:id="80" w:author="cmcc-zsw" w:date="2024-05-11T19:18:40Z">
        <w:r>
          <w:rPr>
            <w:rFonts w:hint="default" w:ascii="Arial" w:hAnsi="Arial" w:eastAsia="Times New Roman" w:cs="Times New Roman"/>
            <w:b/>
            <w:lang w:val="en-GB" w:eastAsia="en-US"/>
          </w:rPr>
          <w:t>to su</w:t>
        </w:r>
      </w:ins>
      <w:ins w:id="81" w:author="cmcc-zsw" w:date="2024-05-11T19:18:41Z">
        <w:r>
          <w:rPr>
            <w:rFonts w:hint="default" w:ascii="Arial" w:hAnsi="Arial" w:eastAsia="Times New Roman" w:cs="Times New Roman"/>
            <w:b/>
            <w:lang w:val="en-GB" w:eastAsia="en-US"/>
          </w:rPr>
          <w:t xml:space="preserve">pport </w:t>
        </w:r>
      </w:ins>
      <w:ins w:id="82" w:author="cmcc-zsw" w:date="2024-05-11T19:18:49Z">
        <w:r>
          <w:rPr>
            <w:rFonts w:hint="default" w:ascii="Arial" w:hAnsi="Arial" w:eastAsia="Times New Roman" w:cs="Times New Roman"/>
            <w:b/>
            <w:lang w:val="en-GB" w:eastAsia="en-US"/>
          </w:rPr>
          <w:t xml:space="preserve">Tethered </w:t>
        </w:r>
      </w:ins>
      <w:ins w:id="83" w:author="cmcc-zsw" w:date="2024-05-11T19:27:24Z">
        <w:r>
          <w:rPr>
            <w:rFonts w:hint="eastAsia" w:ascii="Arial" w:hAnsi="Arial" w:eastAsia="宋体" w:cs="Times New Roman"/>
            <w:b/>
            <w:lang w:val="en-US" w:eastAsia="zh-CN"/>
          </w:rPr>
          <w:t xml:space="preserve">XR </w:t>
        </w:r>
      </w:ins>
      <w:ins w:id="84" w:author="cmcc-zsw" w:date="2024-05-11T19:18:49Z">
        <w:r>
          <w:rPr>
            <w:rFonts w:hint="default" w:ascii="Arial" w:hAnsi="Arial" w:eastAsia="Times New Roman" w:cs="Times New Roman"/>
            <w:b/>
            <w:lang w:val="en-GB" w:eastAsia="en-US"/>
          </w:rPr>
          <w:t>device</w:t>
        </w:r>
      </w:ins>
    </w:p>
    <w:p>
      <w:pPr>
        <w:rPr>
          <w:ins w:id="85" w:author="cmcc-zsw" w:date="2024-05-07T14:41:41Z"/>
          <w:rFonts w:hint="default" w:eastAsia="宋体"/>
          <w:highlight w:val="none"/>
          <w:lang w:val="en-US" w:eastAsia="zh-CN"/>
        </w:rPr>
      </w:pPr>
      <w:ins w:id="86" w:author="cmcc-zsw" w:date="2024-05-07T14:41:41Z">
        <w:r>
          <w:rPr>
            <w:rFonts w:hint="eastAsia" w:eastAsia="宋体"/>
            <w:highlight w:val="none"/>
            <w:lang w:val="en-US" w:eastAsia="zh-CN"/>
          </w:rPr>
          <w:t xml:space="preserve">For the Tethered Display </w:t>
        </w:r>
      </w:ins>
      <w:ins w:id="87" w:author="cmcc-zsw" w:date="2024-05-11T19:19:43Z">
        <w:r>
          <w:rPr>
            <w:rFonts w:hint="eastAsia" w:eastAsia="宋体"/>
            <w:highlight w:val="none"/>
            <w:lang w:val="en-US" w:eastAsia="zh-CN"/>
          </w:rPr>
          <w:t>de</w:t>
        </w:r>
      </w:ins>
      <w:ins w:id="88" w:author="cmcc-zsw" w:date="2024-05-11T19:19:44Z">
        <w:r>
          <w:rPr>
            <w:rFonts w:hint="eastAsia" w:eastAsia="宋体"/>
            <w:highlight w:val="none"/>
            <w:lang w:val="en-US" w:eastAsia="zh-CN"/>
          </w:rPr>
          <w:t>vice</w:t>
        </w:r>
      </w:ins>
      <w:ins w:id="89" w:author="cmcc-zsw" w:date="2024-05-07T14:41:41Z">
        <w:r>
          <w:rPr>
            <w:rFonts w:hint="eastAsia" w:eastAsia="宋体"/>
            <w:highlight w:val="none"/>
            <w:lang w:val="en-US" w:eastAsia="zh-CN"/>
          </w:rPr>
          <w:t xml:space="preserve">, </w:t>
        </w:r>
      </w:ins>
      <w:ins w:id="90" w:author="cmcc-zsw" w:date="2024-05-11T19:17:51Z">
        <w:r>
          <w:rPr>
            <w:rFonts w:hint="eastAsia" w:eastAsia="宋体"/>
            <w:highlight w:val="none"/>
            <w:lang w:val="en-US" w:eastAsia="zh-CN"/>
          </w:rPr>
          <w:t xml:space="preserve">the proposed application layer architecture is shown in Figure </w:t>
        </w:r>
      </w:ins>
      <w:ins w:id="91" w:author="cmcc-zsw" w:date="2024-05-11T19:17:51Z">
        <w:r>
          <w:rPr>
            <w:rFonts w:hint="eastAsia"/>
            <w:highlight w:val="none"/>
            <w:lang w:val="en-US" w:eastAsia="zh-CN"/>
          </w:rPr>
          <w:t>7</w:t>
        </w:r>
      </w:ins>
      <w:ins w:id="92" w:author="cmcc-zsw" w:date="2024-05-11T19:17:51Z">
        <w:r>
          <w:rPr>
            <w:highlight w:val="none"/>
          </w:rPr>
          <w:t>.x.</w:t>
        </w:r>
      </w:ins>
      <w:ins w:id="93" w:author="cmcc-zsw" w:date="2024-05-11T19:17:51Z">
        <w:r>
          <w:rPr>
            <w:rFonts w:hint="eastAsia" w:eastAsia="宋体"/>
            <w:highlight w:val="none"/>
            <w:lang w:val="en-US" w:eastAsia="zh-CN"/>
          </w:rPr>
          <w:t>1-</w:t>
        </w:r>
      </w:ins>
      <w:ins w:id="94" w:author="cmcc-zsw" w:date="2024-05-11T19:18:00Z">
        <w:r>
          <w:rPr>
            <w:rFonts w:hint="eastAsia" w:eastAsia="宋体"/>
            <w:highlight w:val="none"/>
            <w:lang w:val="en-US" w:eastAsia="zh-CN"/>
          </w:rPr>
          <w:t>2</w:t>
        </w:r>
      </w:ins>
      <w:ins w:id="95" w:author="cmcc-zsw" w:date="2024-05-11T19:17:51Z">
        <w:r>
          <w:rPr>
            <w:rFonts w:hint="eastAsia" w:eastAsia="宋体"/>
            <w:highlight w:val="none"/>
            <w:lang w:val="en-US" w:eastAsia="zh-CN"/>
          </w:rPr>
          <w:t xml:space="preserve">. </w:t>
        </w:r>
      </w:ins>
      <w:ins w:id="96" w:author="cmcc-zsw" w:date="2024-05-11T19:17:55Z">
        <w:r>
          <w:rPr>
            <w:rFonts w:hint="eastAsia" w:eastAsia="宋体"/>
            <w:highlight w:val="none"/>
            <w:lang w:val="en-US" w:eastAsia="zh-CN"/>
          </w:rPr>
          <w:t>T</w:t>
        </w:r>
      </w:ins>
      <w:ins w:id="97" w:author="cmcc-zsw" w:date="2024-05-07T14:41:41Z">
        <w:r>
          <w:rPr>
            <w:highlight w:val="none"/>
            <w:lang w:eastAsia="en-GB"/>
          </w:rPr>
          <w:t xml:space="preserve">he </w:t>
        </w:r>
      </w:ins>
      <w:ins w:id="98" w:author="cmcc-zsw" w:date="2024-05-13T17:39:19Z">
        <w:r>
          <w:rPr>
            <w:rFonts w:hint="eastAsia" w:eastAsia="宋体"/>
            <w:highlight w:val="none"/>
            <w:lang w:eastAsia="zh-CN"/>
          </w:rPr>
          <w:t>3GPP UE</w:t>
        </w:r>
      </w:ins>
      <w:ins w:id="99" w:author="cmcc-zsw" w:date="2024-05-13T17:39:45Z">
        <w:r>
          <w:rPr>
            <w:rFonts w:hint="eastAsia" w:eastAsia="宋体"/>
            <w:highlight w:val="none"/>
            <w:lang w:val="en-US" w:eastAsia="zh-CN"/>
          </w:rPr>
          <w:t xml:space="preserve"> </w:t>
        </w:r>
      </w:ins>
      <w:ins w:id="100" w:author="cmcc-zsw" w:date="2024-05-07T14:41:41Z">
        <w:r>
          <w:rPr>
            <w:highlight w:val="none"/>
            <w:lang w:eastAsia="en-GB"/>
          </w:rPr>
          <w:t>includes the XR</w:t>
        </w:r>
      </w:ins>
      <w:ins w:id="101" w:author="cmcc-zsw" w:date="2024-05-07T14:41:41Z">
        <w:r>
          <w:rPr>
            <w:rFonts w:hint="eastAsia" w:eastAsia="宋体"/>
            <w:highlight w:val="none"/>
            <w:lang w:val="en-US" w:eastAsia="zh-CN"/>
          </w:rPr>
          <w:t xml:space="preserve"> </w:t>
        </w:r>
      </w:ins>
      <w:ins w:id="102" w:author="cmcc-zsw" w:date="2024-05-07T14:41:41Z">
        <w:r>
          <w:rPr>
            <w:highlight w:val="none"/>
            <w:lang w:eastAsia="en-GB"/>
          </w:rPr>
          <w:t>application and functions. The</w:t>
        </w:r>
      </w:ins>
      <w:ins w:id="103" w:author="cmcc-zsw" w:date="2024-05-11T19:27:39Z">
        <w:r>
          <w:rPr>
            <w:rFonts w:hint="eastAsia" w:eastAsia="宋体"/>
            <w:highlight w:val="none"/>
            <w:lang w:val="en-US" w:eastAsia="zh-CN"/>
          </w:rPr>
          <w:t xml:space="preserve"> </w:t>
        </w:r>
      </w:ins>
      <w:ins w:id="104" w:author="cmcc-zsw" w:date="2024-05-11T19:20:59Z">
        <w:r>
          <w:rPr>
            <w:rFonts w:hint="eastAsia" w:eastAsia="宋体"/>
            <w:highlight w:val="none"/>
            <w:lang w:val="en-US" w:eastAsia="zh-CN"/>
          </w:rPr>
          <w:t>Tethered Display device</w:t>
        </w:r>
      </w:ins>
      <w:ins w:id="105" w:author="cmcc-zsw" w:date="2024-05-07T14:41:41Z">
        <w:r>
          <w:rPr>
            <w:highlight w:val="none"/>
            <w:lang w:eastAsia="en-GB"/>
          </w:rPr>
          <w:t xml:space="preserve"> is connected to the </w:t>
        </w:r>
      </w:ins>
      <w:ins w:id="106" w:author="cmcc-zsw" w:date="2024-05-13T17:39:27Z">
        <w:r>
          <w:rPr>
            <w:rFonts w:hint="eastAsia" w:eastAsia="宋体"/>
            <w:highlight w:val="none"/>
            <w:lang w:eastAsia="zh-CN"/>
          </w:rPr>
          <w:t>3GPP UE</w:t>
        </w:r>
      </w:ins>
      <w:ins w:id="107" w:author="cmcc-zsw" w:date="2024-05-13T17:39:43Z">
        <w:r>
          <w:rPr>
            <w:rFonts w:hint="eastAsia" w:eastAsia="宋体"/>
            <w:highlight w:val="none"/>
            <w:lang w:val="en-US" w:eastAsia="zh-CN"/>
          </w:rPr>
          <w:t xml:space="preserve"> </w:t>
        </w:r>
      </w:ins>
      <w:ins w:id="108" w:author="cmcc-zsw" w:date="2024-05-07T14:41:41Z">
        <w:r>
          <w:rPr>
            <w:rFonts w:hint="eastAsia" w:eastAsia="宋体"/>
            <w:highlight w:val="none"/>
            <w:lang w:val="en-US" w:eastAsia="zh-CN"/>
          </w:rPr>
          <w:t>for displaying</w:t>
        </w:r>
      </w:ins>
      <w:ins w:id="109" w:author="cmcc-zsw" w:date="2024-05-07T14:41:41Z">
        <w:r>
          <w:rPr>
            <w:highlight w:val="none"/>
            <w:lang w:eastAsia="en-GB"/>
          </w:rPr>
          <w:t>.</w:t>
        </w:r>
      </w:ins>
      <w:ins w:id="110" w:author="cmcc-zsw" w:date="2024-05-07T14:41:41Z">
        <w:r>
          <w:rPr>
            <w:rFonts w:hint="eastAsia" w:eastAsia="宋体"/>
            <w:highlight w:val="none"/>
            <w:lang w:val="en-US" w:eastAsia="zh-CN"/>
          </w:rPr>
          <w:t xml:space="preserve"> </w:t>
        </w:r>
      </w:ins>
      <w:ins w:id="111" w:author="cmcc-zsw" w:date="2024-05-11T19:23:17Z">
        <w:r>
          <w:rPr>
            <w:rFonts w:hint="eastAsia" w:eastAsia="宋体"/>
            <w:highlight w:val="none"/>
            <w:lang w:val="en-US" w:eastAsia="zh-CN"/>
          </w:rPr>
          <w:t>T</w:t>
        </w:r>
      </w:ins>
      <w:ins w:id="112" w:author="cmcc-zsw" w:date="2024-05-07T14:41:41Z">
        <w:r>
          <w:rPr>
            <w:rFonts w:hint="eastAsia" w:eastAsia="宋体"/>
            <w:highlight w:val="none"/>
            <w:lang w:val="en-US" w:eastAsia="zh-CN"/>
          </w:rPr>
          <w:t xml:space="preserve">he </w:t>
        </w:r>
      </w:ins>
      <w:ins w:id="113" w:author="cmcc-zsw" w:date="2024-05-11T15:46:34Z">
        <w:r>
          <w:rPr>
            <w:rFonts w:hint="eastAsia" w:eastAsia="宋体"/>
            <w:highlight w:val="none"/>
            <w:lang w:val="en-US" w:eastAsia="zh-CN"/>
          </w:rPr>
          <w:t>P</w:t>
        </w:r>
      </w:ins>
      <w:ins w:id="114" w:author="cmcc-zsw" w:date="2024-05-11T15:46:35Z">
        <w:r>
          <w:rPr>
            <w:rFonts w:hint="eastAsia" w:eastAsia="宋体"/>
            <w:highlight w:val="none"/>
            <w:lang w:val="en-US" w:eastAsia="zh-CN"/>
          </w:rPr>
          <w:t>IN</w:t>
        </w:r>
      </w:ins>
      <w:ins w:id="115" w:author="cmcc-zsw" w:date="2024-05-07T14:41:41Z">
        <w:r>
          <w:rPr>
            <w:rFonts w:hint="eastAsia" w:eastAsia="宋体"/>
            <w:highlight w:val="none"/>
            <w:lang w:val="en-US" w:eastAsia="zh-CN"/>
          </w:rPr>
          <w:t xml:space="preserve"> client </w:t>
        </w:r>
      </w:ins>
      <w:ins w:id="116" w:author="cmcc-zsw" w:date="2024-05-11T19:22:54Z">
        <w:r>
          <w:rPr>
            <w:rFonts w:hint="eastAsia" w:eastAsia="宋体"/>
            <w:highlight w:val="none"/>
            <w:lang w:val="en-US" w:eastAsia="zh-CN"/>
          </w:rPr>
          <w:t>i</w:t>
        </w:r>
      </w:ins>
      <w:ins w:id="117" w:author="cmcc-zsw" w:date="2024-05-11T19:22:55Z">
        <w:r>
          <w:rPr>
            <w:rFonts w:hint="eastAsia" w:eastAsia="宋体"/>
            <w:highlight w:val="none"/>
            <w:lang w:val="en-US" w:eastAsia="zh-CN"/>
          </w:rPr>
          <w:t xml:space="preserve">s </w:t>
        </w:r>
      </w:ins>
      <w:ins w:id="118" w:author="cmcc-zsw" w:date="2024-05-11T19:22:41Z">
        <w:r>
          <w:rPr>
            <w:rFonts w:hint="eastAsia" w:eastAsia="宋体"/>
            <w:highlight w:val="none"/>
            <w:lang w:val="en-US" w:eastAsia="zh-CN"/>
          </w:rPr>
          <w:t>in</w:t>
        </w:r>
      </w:ins>
      <w:ins w:id="119" w:author="cmcc-zsw" w:date="2024-05-11T19:22:42Z">
        <w:r>
          <w:rPr>
            <w:rFonts w:hint="eastAsia" w:eastAsia="宋体"/>
            <w:highlight w:val="none"/>
            <w:lang w:val="en-US" w:eastAsia="zh-CN"/>
          </w:rPr>
          <w:t>stall</w:t>
        </w:r>
      </w:ins>
      <w:ins w:id="120" w:author="cmcc-zsw" w:date="2024-05-11T19:22:58Z">
        <w:r>
          <w:rPr>
            <w:rFonts w:hint="eastAsia" w:eastAsia="宋体"/>
            <w:highlight w:val="none"/>
            <w:lang w:val="en-US" w:eastAsia="zh-CN"/>
          </w:rPr>
          <w:t>ed</w:t>
        </w:r>
      </w:ins>
      <w:ins w:id="121" w:author="cmcc-zsw" w:date="2024-05-11T19:27:45Z">
        <w:r>
          <w:rPr>
            <w:rFonts w:hint="eastAsia" w:eastAsia="宋体"/>
            <w:highlight w:val="none"/>
            <w:lang w:val="en-US" w:eastAsia="zh-CN"/>
          </w:rPr>
          <w:t xml:space="preserve"> on</w:t>
        </w:r>
      </w:ins>
      <w:ins w:id="122" w:author="cmcc-zsw" w:date="2024-05-11T19:27:46Z">
        <w:r>
          <w:rPr>
            <w:rFonts w:hint="eastAsia" w:eastAsia="宋体"/>
            <w:highlight w:val="none"/>
            <w:lang w:val="en-US" w:eastAsia="zh-CN"/>
          </w:rPr>
          <w:t xml:space="preserve"> the </w:t>
        </w:r>
      </w:ins>
      <w:ins w:id="123" w:author="cmcc-zsw" w:date="2024-05-11T19:27:51Z">
        <w:r>
          <w:rPr>
            <w:rFonts w:hint="eastAsia" w:eastAsia="宋体"/>
            <w:highlight w:val="none"/>
            <w:lang w:val="en-US" w:eastAsia="zh-CN"/>
          </w:rPr>
          <w:t>Tethered Display device</w:t>
        </w:r>
      </w:ins>
      <w:ins w:id="124" w:author="cmcc-zsw" w:date="2024-05-11T19:22:59Z">
        <w:r>
          <w:rPr>
            <w:rFonts w:hint="eastAsia" w:eastAsia="宋体"/>
            <w:highlight w:val="none"/>
            <w:lang w:val="en-US" w:eastAsia="zh-CN"/>
          </w:rPr>
          <w:t xml:space="preserve"> </w:t>
        </w:r>
      </w:ins>
      <w:ins w:id="125" w:author="cmcc-zsw" w:date="2024-05-11T19:23:09Z">
        <w:r>
          <w:rPr>
            <w:rFonts w:hint="eastAsia" w:eastAsia="宋体"/>
            <w:highlight w:val="none"/>
            <w:lang w:val="en-US" w:eastAsia="zh-CN"/>
          </w:rPr>
          <w:t xml:space="preserve">to </w:t>
        </w:r>
      </w:ins>
      <w:ins w:id="126" w:author="cmcc-zsw" w:date="2024-05-11T19:28:07Z">
        <w:r>
          <w:rPr>
            <w:rFonts w:hint="eastAsia" w:eastAsia="宋体"/>
            <w:highlight w:val="none"/>
            <w:lang w:val="en-US" w:eastAsia="zh-CN"/>
          </w:rPr>
          <w:t>me</w:t>
        </w:r>
      </w:ins>
      <w:ins w:id="127" w:author="cmcc-zsw" w:date="2024-05-11T19:28:08Z">
        <w:r>
          <w:rPr>
            <w:rFonts w:hint="eastAsia" w:eastAsia="宋体"/>
            <w:highlight w:val="none"/>
            <w:lang w:val="en-US" w:eastAsia="zh-CN"/>
          </w:rPr>
          <w:t>as</w:t>
        </w:r>
      </w:ins>
      <w:ins w:id="128" w:author="cmcc-zsw" w:date="2024-05-11T19:28:09Z">
        <w:r>
          <w:rPr>
            <w:rFonts w:hint="eastAsia" w:eastAsia="宋体"/>
            <w:highlight w:val="none"/>
            <w:lang w:val="en-US" w:eastAsia="zh-CN"/>
          </w:rPr>
          <w:t>ure</w:t>
        </w:r>
      </w:ins>
      <w:ins w:id="129" w:author="cmcc-zsw" w:date="2024-05-11T19:23:09Z">
        <w:r>
          <w:rPr>
            <w:rFonts w:hint="eastAsia" w:eastAsia="宋体"/>
            <w:highlight w:val="none"/>
            <w:lang w:val="en-US" w:eastAsia="zh-CN"/>
          </w:rPr>
          <w:t xml:space="preserve"> and manage the media transmission</w:t>
        </w:r>
      </w:ins>
      <w:ins w:id="130" w:author="cmcc-zsw" w:date="2024-05-07T14:41:41Z">
        <w:r>
          <w:rPr>
            <w:rFonts w:hint="eastAsia" w:eastAsia="宋体"/>
            <w:highlight w:val="none"/>
            <w:lang w:val="en-US" w:eastAsia="zh-CN"/>
          </w:rPr>
          <w:t>.</w:t>
        </w:r>
      </w:ins>
    </w:p>
    <w:p>
      <w:pPr>
        <w:jc w:val="center"/>
        <w:rPr>
          <w:ins w:id="131" w:author="cmcc-zsw" w:date="2024-05-07T14:41:41Z"/>
          <w:lang w:val="en-US"/>
        </w:rPr>
      </w:pPr>
      <w:ins w:id="132" w:author="cmcc-zsw" w:date="2024-05-07T14:41:41Z"/>
      <w:ins w:id="133" w:author="cmcc-zsw" w:date="2024-05-07T14:41:41Z"/>
      <w:ins w:id="134" w:author="cmcc-zsw" w:date="2024-05-07T14:41:41Z"/>
      <w:ins w:id="135" w:author="cmcc-zsw" w:date="2024-05-07T14:41:41Z">
        <w:r>
          <w:rPr>
            <w:lang w:val="en-US"/>
          </w:rPr>
          <w:object>
            <v:shape id="_x0000_i1026" o:spt="75" alt="" type="#_x0000_t75" style="height:240.9pt;width:604.85pt;" o:ole="t" filled="f" o:preferrelative="t" stroked="f" coordsize="21600,21600">
              <v:path/>
              <v:fill on="f" focussize="0,0"/>
              <v:stroke on="f"/>
              <v:imagedata r:id="rId9" croptop="30762f" o:title=""/>
              <o:lock v:ext="edit" aspectratio="t"/>
              <w10:wrap type="none"/>
              <w10:anchorlock/>
            </v:shape>
            <o:OLEObject Type="Embed" ProgID="Visio.Drawing.15" ShapeID="_x0000_i1026" DrawAspect="Content" ObjectID="_1468075726" r:id="rId8">
              <o:LockedField>false</o:LockedField>
            </o:OLEObject>
          </w:object>
        </w:r>
      </w:ins>
      <w:ins w:id="137" w:author="cmcc-zsw" w:date="2024-05-07T14:41:41Z"/>
      <w:ins w:id="138" w:author="cmcc-zsw" w:date="2024-05-11T19:19:31Z">
        <w:r>
          <w:rPr>
            <w:rFonts w:hint="default" w:ascii="Arial" w:hAnsi="Arial" w:eastAsia="Times New Roman" w:cs="Times New Roman"/>
            <w:b/>
            <w:lang w:val="en-GB" w:eastAsia="en-US"/>
          </w:rPr>
          <w:t>Figure 7</w:t>
        </w:r>
      </w:ins>
      <w:ins w:id="139" w:author="cmcc-zsw" w:date="2024-05-11T19:19:31Z">
        <w:r>
          <w:rPr>
            <w:rFonts w:ascii="Arial" w:hAnsi="Arial" w:eastAsia="Times New Roman" w:cs="Times New Roman"/>
            <w:b/>
          </w:rPr>
          <w:t>.x.</w:t>
        </w:r>
      </w:ins>
      <w:ins w:id="140" w:author="cmcc-zsw" w:date="2024-05-11T19:19:31Z">
        <w:r>
          <w:rPr>
            <w:rFonts w:hint="default" w:ascii="Arial" w:hAnsi="Arial" w:eastAsia="Times New Roman" w:cs="Times New Roman"/>
            <w:b/>
            <w:lang w:val="en-GB" w:eastAsia="en-US"/>
          </w:rPr>
          <w:t>1-</w:t>
        </w:r>
      </w:ins>
      <w:ins w:id="141" w:author="cmcc-zsw" w:date="2024-05-11T19:19:35Z">
        <w:r>
          <w:rPr>
            <w:rFonts w:hint="eastAsia" w:ascii="Arial" w:hAnsi="Arial" w:eastAsia="宋体" w:cs="Times New Roman"/>
            <w:b/>
            <w:lang w:val="en-US" w:eastAsia="zh-CN"/>
          </w:rPr>
          <w:t>2</w:t>
        </w:r>
      </w:ins>
      <w:ins w:id="142" w:author="cmcc-zsw" w:date="2024-05-11T19:19:31Z">
        <w:r>
          <w:rPr>
            <w:rFonts w:hint="default" w:ascii="Arial" w:hAnsi="Arial" w:eastAsia="Times New Roman" w:cs="Times New Roman"/>
            <w:b/>
            <w:lang w:val="en-GB" w:eastAsia="en-US"/>
          </w:rPr>
          <w:t xml:space="preserve">. Application enablement architecture based on PINAPP to support Tethered </w:t>
        </w:r>
      </w:ins>
      <w:ins w:id="143" w:author="cmcc-zsw" w:date="2024-05-11T19:19:48Z">
        <w:r>
          <w:rPr>
            <w:rFonts w:hint="eastAsia" w:ascii="Arial" w:hAnsi="Arial" w:eastAsia="宋体" w:cs="Times New Roman"/>
            <w:b/>
            <w:lang w:val="en-US" w:eastAsia="zh-CN"/>
          </w:rPr>
          <w:t>disp</w:t>
        </w:r>
      </w:ins>
      <w:ins w:id="144" w:author="cmcc-zsw" w:date="2024-05-11T19:19:49Z">
        <w:r>
          <w:rPr>
            <w:rFonts w:hint="eastAsia" w:ascii="Arial" w:hAnsi="Arial" w:eastAsia="宋体" w:cs="Times New Roman"/>
            <w:b/>
            <w:lang w:val="en-US" w:eastAsia="zh-CN"/>
          </w:rPr>
          <w:t>lay</w:t>
        </w:r>
      </w:ins>
      <w:ins w:id="145" w:author="cmcc-zsw" w:date="2024-05-11T19:19:50Z">
        <w:r>
          <w:rPr>
            <w:rFonts w:hint="eastAsia" w:ascii="Arial" w:hAnsi="Arial" w:eastAsia="宋体" w:cs="Times New Roman"/>
            <w:b/>
            <w:lang w:val="en-US" w:eastAsia="zh-CN"/>
          </w:rPr>
          <w:t xml:space="preserve"> </w:t>
        </w:r>
      </w:ins>
      <w:ins w:id="146" w:author="cmcc-zsw" w:date="2024-05-11T19:19:31Z">
        <w:r>
          <w:rPr>
            <w:rFonts w:hint="default" w:ascii="Arial" w:hAnsi="Arial" w:eastAsia="Times New Roman" w:cs="Times New Roman"/>
            <w:b/>
            <w:lang w:val="en-GB" w:eastAsia="en-US"/>
          </w:rPr>
          <w:t>device</w:t>
        </w:r>
      </w:ins>
    </w:p>
    <w:p>
      <w:pPr>
        <w:pStyle w:val="76"/>
        <w:rPr>
          <w:lang w:eastAsia="zh-CN"/>
        </w:rPr>
      </w:pPr>
      <w:del w:id="147" w:author="cmcc-zsw" w:date="2024-05-07T14:41:46Z">
        <w:r>
          <w:rPr>
            <w:lang w:val="en-US"/>
          </w:rPr>
          <w:delText>Editor's note:</w:delText>
        </w:r>
      </w:del>
      <w:del w:id="148" w:author="cmcc-zsw" w:date="2024-05-07T14:41:46Z">
        <w:r>
          <w:rPr>
            <w:lang w:eastAsia="ja-JP"/>
          </w:rPr>
          <w:tab/>
        </w:r>
      </w:del>
      <w:del w:id="149" w:author="cmcc-zsw" w:date="2024-05-07T14:41:46Z">
        <w:r>
          <w:rPr>
            <w:lang w:eastAsia="ja-JP"/>
          </w:rPr>
          <w:delText>This clause provides the architecture impacts of the solution.</w:delText>
        </w:r>
      </w:del>
    </w:p>
    <w:p>
      <w:pPr>
        <w:pStyle w:val="4"/>
      </w:pPr>
      <w:bookmarkStart w:id="14" w:name="_Toc28597"/>
      <w:bookmarkStart w:id="15" w:name="_Toc14903"/>
      <w:bookmarkStart w:id="16" w:name="_Toc1823"/>
      <w:bookmarkStart w:id="17" w:name="_Toc22943"/>
      <w:bookmarkStart w:id="18" w:name="_Toc29086"/>
      <w:bookmarkStart w:id="19" w:name="_Toc8438"/>
      <w:r>
        <w:rPr>
          <w:rFonts w:hint="eastAsia"/>
          <w:lang w:val="en-US" w:eastAsia="zh-CN"/>
        </w:rPr>
        <w:t>7</w:t>
      </w:r>
      <w:r>
        <w:t>.x.</w:t>
      </w:r>
      <w:r>
        <w:rPr>
          <w:rFonts w:hint="eastAsia" w:eastAsia="宋体"/>
          <w:lang w:val="en-US" w:eastAsia="zh-CN"/>
        </w:rPr>
        <w:t>2</w:t>
      </w:r>
      <w:r>
        <w:tab/>
      </w:r>
      <w:bookmarkEnd w:id="1"/>
      <w:r>
        <w:t>Solution description</w:t>
      </w:r>
      <w:bookmarkEnd w:id="9"/>
      <w:bookmarkEnd w:id="10"/>
      <w:bookmarkEnd w:id="11"/>
      <w:bookmarkEnd w:id="12"/>
      <w:bookmarkEnd w:id="13"/>
      <w:bookmarkEnd w:id="14"/>
      <w:bookmarkEnd w:id="15"/>
      <w:bookmarkEnd w:id="16"/>
      <w:bookmarkEnd w:id="17"/>
      <w:bookmarkEnd w:id="18"/>
      <w:bookmarkEnd w:id="19"/>
    </w:p>
    <w:p>
      <w:pPr>
        <w:pStyle w:val="76"/>
        <w:rPr>
          <w:del w:id="150" w:author="cmcc-zsw" w:date="2024-05-06T11:03:51Z"/>
          <w:lang w:eastAsia="zh-CN"/>
        </w:rPr>
      </w:pPr>
      <w:del w:id="151" w:author="cmcc-zsw" w:date="2024-05-06T11:03:51Z">
        <w:r>
          <w:rPr/>
          <w:delText>Editor's Note:</w:delText>
        </w:r>
      </w:del>
      <w:del w:id="152" w:author="cmcc-zsw" w:date="2024-05-06T11:03:51Z">
        <w:r>
          <w:rPr/>
          <w:tab/>
        </w:r>
      </w:del>
      <w:del w:id="153" w:author="cmcc-zsw" w:date="2024-05-06T11:03:51Z">
        <w:r>
          <w:rPr/>
          <w:delText>This clause will describe the solution.</w:delText>
        </w:r>
      </w:del>
      <w:del w:id="154" w:author="cmcc-zsw" w:date="2024-05-06T11:03:51Z">
        <w:r>
          <w:rPr>
            <w:rFonts w:hint="eastAsia"/>
            <w:lang w:eastAsia="zh-CN"/>
          </w:rPr>
          <w:delText xml:space="preserve"> Each solution should </w:delText>
        </w:r>
      </w:del>
      <w:del w:id="155" w:author="cmcc-zsw" w:date="2024-05-06T11:03:51Z">
        <w:r>
          <w:rPr>
            <w:lang w:eastAsia="zh-CN"/>
          </w:rPr>
          <w:delText>clearly describe which of the key issues it covers and how.</w:delText>
        </w:r>
      </w:del>
    </w:p>
    <w:p>
      <w:pPr>
        <w:rPr>
          <w:ins w:id="156" w:author="cmcc-zsw" w:date="2024-05-07T14:48:38Z"/>
        </w:rPr>
      </w:pPr>
      <w:ins w:id="157" w:author="cmcc-zsw" w:date="2024-05-07T14:48:38Z">
        <w:bookmarkStart w:id="20" w:name="_Toc532993748"/>
        <w:bookmarkStart w:id="21" w:name="_Toc78314761"/>
        <w:bookmarkStart w:id="22" w:name="_Toc146875957"/>
        <w:bookmarkStart w:id="23" w:name="_Toc30385"/>
        <w:bookmarkStart w:id="24" w:name="_Toc19733"/>
        <w:bookmarkStart w:id="25" w:name="_Toc14263"/>
        <w:bookmarkStart w:id="26" w:name="_Toc5043"/>
        <w:bookmarkStart w:id="27" w:name="_Toc6574"/>
        <w:bookmarkStart w:id="28" w:name="_Toc13813"/>
        <w:r>
          <w:rPr/>
          <w:t>Figure </w:t>
        </w:r>
      </w:ins>
      <w:ins w:id="158" w:author="cmcc-zsw" w:date="2024-05-07T14:48:44Z">
        <w:r>
          <w:rPr>
            <w:rFonts w:hint="eastAsia" w:eastAsia="宋体"/>
            <w:lang w:val="en-US" w:eastAsia="zh-CN"/>
          </w:rPr>
          <w:t>7</w:t>
        </w:r>
      </w:ins>
      <w:ins w:id="159" w:author="cmcc-zsw" w:date="2024-05-07T14:48:38Z">
        <w:r>
          <w:rPr/>
          <w:t>.</w:t>
        </w:r>
      </w:ins>
      <w:ins w:id="160" w:author="cmcc-zsw" w:date="2024-05-07T14:48:48Z">
        <w:r>
          <w:rPr>
            <w:rFonts w:hint="eastAsia" w:eastAsia="宋体"/>
            <w:lang w:val="en-US" w:eastAsia="zh-CN"/>
          </w:rPr>
          <w:t>x</w:t>
        </w:r>
      </w:ins>
      <w:ins w:id="161" w:author="cmcc-zsw" w:date="2024-05-07T14:48:38Z">
        <w:r>
          <w:rPr/>
          <w:t xml:space="preserve">.2-1 illustrates the </w:t>
        </w:r>
      </w:ins>
      <w:ins w:id="162" w:author="cmcc-zsw" w:date="2024-05-07T14:49:00Z">
        <w:r>
          <w:rPr>
            <w:rFonts w:hint="eastAsia" w:eastAsia="宋体"/>
            <w:lang w:val="en-US" w:eastAsia="zh-CN"/>
          </w:rPr>
          <w:t>PIN</w:t>
        </w:r>
      </w:ins>
      <w:ins w:id="163" w:author="cmcc-zsw" w:date="2024-05-07T14:49:02Z">
        <w:r>
          <w:rPr>
            <w:rFonts w:hint="eastAsia" w:eastAsia="宋体"/>
            <w:lang w:val="en-US" w:eastAsia="zh-CN"/>
          </w:rPr>
          <w:t xml:space="preserve"> mea</w:t>
        </w:r>
      </w:ins>
      <w:ins w:id="164" w:author="cmcc-zsw" w:date="2024-05-07T14:49:03Z">
        <w:r>
          <w:rPr>
            <w:rFonts w:hint="eastAsia" w:eastAsia="宋体"/>
            <w:lang w:val="en-US" w:eastAsia="zh-CN"/>
          </w:rPr>
          <w:t>surem</w:t>
        </w:r>
      </w:ins>
      <w:ins w:id="165" w:author="cmcc-zsw" w:date="2024-05-07T14:49:04Z">
        <w:r>
          <w:rPr>
            <w:rFonts w:hint="eastAsia" w:eastAsia="宋体"/>
            <w:lang w:val="en-US" w:eastAsia="zh-CN"/>
          </w:rPr>
          <w:t>ent</w:t>
        </w:r>
      </w:ins>
      <w:ins w:id="166" w:author="cmcc-zsw" w:date="2024-05-07T14:48:38Z">
        <w:r>
          <w:rPr/>
          <w:t xml:space="preserve"> procedure.</w:t>
        </w:r>
      </w:ins>
    </w:p>
    <w:p>
      <w:pPr>
        <w:rPr>
          <w:ins w:id="167" w:author="cmcc-zsw" w:date="2024-05-07T14:48:38Z"/>
        </w:rPr>
      </w:pPr>
      <w:ins w:id="168" w:author="cmcc-zsw" w:date="2024-05-07T14:48:38Z">
        <w:r>
          <w:rPr/>
          <w:t>Pre-conditions:</w:t>
        </w:r>
      </w:ins>
    </w:p>
    <w:p>
      <w:pPr>
        <w:pStyle w:val="77"/>
        <w:numPr>
          <w:ilvl w:val="0"/>
          <w:numId w:val="1"/>
        </w:numPr>
        <w:ind w:left="284" w:firstLine="0"/>
        <w:rPr>
          <w:ins w:id="169" w:author="cmcc-zsw" w:date="2024-05-07T14:50:59Z"/>
        </w:rPr>
      </w:pPr>
      <w:ins w:id="170" w:author="cmcc-zsw" w:date="2024-05-07T14:50:51Z">
        <w:r>
          <w:rPr/>
          <w:t>The PIN is successfully created and in use.</w:t>
        </w:r>
      </w:ins>
      <w:ins w:id="171" w:author="cmcc-zsw" w:date="2024-05-07T15:01:34Z">
        <w:r>
          <w:rPr>
            <w:rFonts w:hint="eastAsia" w:eastAsia="宋体"/>
            <w:lang w:val="en-US" w:eastAsia="zh-CN"/>
          </w:rPr>
          <w:t xml:space="preserve"> </w:t>
        </w:r>
      </w:ins>
      <w:ins w:id="172" w:author="cmcc-zsw" w:date="2024-05-07T15:01:37Z">
        <w:r>
          <w:rPr>
            <w:rFonts w:hint="eastAsia" w:eastAsia="宋体"/>
            <w:lang w:val="en-US" w:eastAsia="zh-CN"/>
          </w:rPr>
          <w:t>T</w:t>
        </w:r>
      </w:ins>
      <w:ins w:id="173" w:author="cmcc-zsw" w:date="2024-05-07T15:01:34Z">
        <w:r>
          <w:rPr>
            <w:rFonts w:hint="eastAsia" w:eastAsia="宋体"/>
            <w:lang w:val="en-US" w:eastAsia="zh-CN"/>
          </w:rPr>
          <w:t xml:space="preserve">he </w:t>
        </w:r>
      </w:ins>
      <w:ins w:id="174" w:author="cmcc-zsw" w:date="2024-05-11T19:28:21Z">
        <w:r>
          <w:rPr>
            <w:rFonts w:hint="eastAsia" w:eastAsia="宋体"/>
            <w:lang w:val="en-US" w:eastAsia="zh-CN"/>
          </w:rPr>
          <w:t>5G</w:t>
        </w:r>
      </w:ins>
      <w:ins w:id="175" w:author="cmcc-zsw" w:date="2024-05-07T15:01:34Z">
        <w:r>
          <w:rPr>
            <w:rFonts w:hint="eastAsia" w:eastAsia="宋体"/>
            <w:lang w:val="en-US" w:eastAsia="zh-CN"/>
          </w:rPr>
          <w:t xml:space="preserve"> UE </w:t>
        </w:r>
      </w:ins>
      <w:ins w:id="176" w:author="cmcc-zsw" w:date="2024-05-07T15:01:42Z">
        <w:r>
          <w:rPr>
            <w:rFonts w:hint="eastAsia" w:eastAsia="宋体"/>
            <w:lang w:val="en-US" w:eastAsia="zh-CN"/>
          </w:rPr>
          <w:t>act</w:t>
        </w:r>
      </w:ins>
      <w:ins w:id="177" w:author="cmcc-zsw" w:date="2024-05-07T15:01:43Z">
        <w:r>
          <w:rPr>
            <w:rFonts w:hint="eastAsia" w:eastAsia="宋体"/>
            <w:lang w:val="en-US" w:eastAsia="zh-CN"/>
          </w:rPr>
          <w:t>ing as</w:t>
        </w:r>
      </w:ins>
      <w:ins w:id="178" w:author="cmcc-zsw" w:date="2024-05-07T15:01:34Z">
        <w:r>
          <w:rPr>
            <w:rFonts w:hint="eastAsia" w:eastAsia="宋体"/>
            <w:lang w:val="en-US" w:eastAsia="zh-CN"/>
          </w:rPr>
          <w:t xml:space="preserve"> PEGC and PEMC, the Tethered </w:t>
        </w:r>
      </w:ins>
      <w:ins w:id="179" w:author="cmcc-zsw" w:date="2024-05-11T19:28:26Z">
        <w:r>
          <w:rPr>
            <w:rFonts w:hint="eastAsia" w:eastAsia="宋体"/>
            <w:lang w:val="en-US" w:eastAsia="zh-CN"/>
          </w:rPr>
          <w:t>XR</w:t>
        </w:r>
      </w:ins>
      <w:ins w:id="180" w:author="cmcc-zsw" w:date="2024-05-11T19:28:27Z">
        <w:r>
          <w:rPr>
            <w:rFonts w:hint="eastAsia" w:eastAsia="宋体"/>
            <w:lang w:val="en-US" w:eastAsia="zh-CN"/>
          </w:rPr>
          <w:t xml:space="preserve"> </w:t>
        </w:r>
      </w:ins>
      <w:ins w:id="181" w:author="cmcc-zsw" w:date="2024-05-07T15:01:51Z">
        <w:r>
          <w:rPr>
            <w:rFonts w:hint="eastAsia" w:eastAsia="宋体"/>
            <w:lang w:val="en-US" w:eastAsia="zh-CN"/>
          </w:rPr>
          <w:t>de</w:t>
        </w:r>
      </w:ins>
      <w:ins w:id="182" w:author="cmcc-zsw" w:date="2024-05-07T15:01:52Z">
        <w:r>
          <w:rPr>
            <w:rFonts w:hint="eastAsia" w:eastAsia="宋体"/>
            <w:lang w:val="en-US" w:eastAsia="zh-CN"/>
          </w:rPr>
          <w:t>vice</w:t>
        </w:r>
      </w:ins>
      <w:ins w:id="183" w:author="cmcc-zsw" w:date="2024-05-07T15:01:53Z">
        <w:r>
          <w:rPr>
            <w:rFonts w:hint="eastAsia" w:eastAsia="宋体"/>
            <w:lang w:val="en-US" w:eastAsia="zh-CN"/>
          </w:rPr>
          <w:t>s</w:t>
        </w:r>
      </w:ins>
      <w:ins w:id="184" w:author="cmcc-zsw" w:date="2024-05-07T15:01:57Z">
        <w:r>
          <w:rPr>
            <w:rFonts w:hint="eastAsia" w:eastAsia="宋体"/>
            <w:lang w:val="en-US" w:eastAsia="zh-CN"/>
          </w:rPr>
          <w:t xml:space="preserve"> </w:t>
        </w:r>
      </w:ins>
      <w:ins w:id="185" w:author="cmcc-zsw" w:date="2024-05-07T15:01:34Z">
        <w:r>
          <w:rPr>
            <w:rFonts w:hint="eastAsia" w:eastAsia="宋体"/>
            <w:lang w:val="en-US" w:eastAsia="zh-CN"/>
          </w:rPr>
          <w:t>act</w:t>
        </w:r>
      </w:ins>
      <w:ins w:id="186" w:author="cmcc-zsw" w:date="2024-05-07T15:01:59Z">
        <w:r>
          <w:rPr>
            <w:rFonts w:hint="eastAsia" w:eastAsia="宋体"/>
            <w:lang w:val="en-US" w:eastAsia="zh-CN"/>
          </w:rPr>
          <w:t>ing</w:t>
        </w:r>
      </w:ins>
      <w:ins w:id="187" w:author="cmcc-zsw" w:date="2024-05-07T15:01:34Z">
        <w:r>
          <w:rPr>
            <w:rFonts w:hint="eastAsia" w:eastAsia="宋体"/>
            <w:lang w:val="en-US" w:eastAsia="zh-CN"/>
          </w:rPr>
          <w:t xml:space="preserve"> as a PINE, and the XR application server </w:t>
        </w:r>
      </w:ins>
      <w:ins w:id="188" w:author="cmcc-zsw" w:date="2024-05-07T15:02:10Z">
        <w:r>
          <w:rPr>
            <w:rFonts w:hint="eastAsia" w:eastAsia="宋体"/>
            <w:lang w:val="en-US" w:eastAsia="zh-CN"/>
          </w:rPr>
          <w:t>actin</w:t>
        </w:r>
      </w:ins>
      <w:ins w:id="189" w:author="cmcc-zsw" w:date="2024-05-07T15:02:11Z">
        <w:r>
          <w:rPr>
            <w:rFonts w:hint="eastAsia" w:eastAsia="宋体"/>
            <w:lang w:val="en-US" w:eastAsia="zh-CN"/>
          </w:rPr>
          <w:t xml:space="preserve">g </w:t>
        </w:r>
      </w:ins>
      <w:ins w:id="190" w:author="cmcc-zsw" w:date="2024-05-07T15:01:34Z">
        <w:r>
          <w:rPr>
            <w:rFonts w:hint="eastAsia" w:eastAsia="宋体"/>
            <w:lang w:val="en-US" w:eastAsia="zh-CN"/>
          </w:rPr>
          <w:t xml:space="preserve">as a PIN server. </w:t>
        </w:r>
      </w:ins>
    </w:p>
    <w:p>
      <w:pPr>
        <w:pStyle w:val="77"/>
        <w:numPr>
          <w:ilvl w:val="0"/>
          <w:numId w:val="1"/>
        </w:numPr>
        <w:ind w:left="284" w:firstLine="0"/>
        <w:rPr>
          <w:ins w:id="191" w:author="cmcc-zsw" w:date="2024-05-07T14:50:08Z"/>
          <w:lang w:eastAsia="ko-KR"/>
        </w:rPr>
      </w:pPr>
      <w:ins w:id="192" w:author="cmcc-zsw" w:date="2024-05-07T14:48:38Z">
        <w:r>
          <w:rPr/>
          <w:t>The PIN server has already received the address of PEMC</w:t>
        </w:r>
      </w:ins>
      <w:ins w:id="193" w:author="cmcc-zsw" w:date="2024-05-07T14:49:50Z">
        <w:r>
          <w:rPr>
            <w:rFonts w:hint="eastAsia" w:eastAsia="宋体"/>
            <w:lang w:val="en-US" w:eastAsia="zh-CN"/>
          </w:rPr>
          <w:t xml:space="preserve"> a</w:t>
        </w:r>
      </w:ins>
      <w:ins w:id="194" w:author="cmcc-zsw" w:date="2024-05-07T14:49:51Z">
        <w:r>
          <w:rPr>
            <w:rFonts w:hint="eastAsia" w:eastAsia="宋体"/>
            <w:lang w:val="en-US" w:eastAsia="zh-CN"/>
          </w:rPr>
          <w:t xml:space="preserve">nd </w:t>
        </w:r>
      </w:ins>
      <w:ins w:id="195" w:author="cmcc-zsw" w:date="2024-05-07T14:50:02Z">
        <w:r>
          <w:rPr>
            <w:rFonts w:hint="eastAsia" w:eastAsia="宋体"/>
            <w:lang w:val="en-US" w:eastAsia="zh-CN"/>
          </w:rPr>
          <w:t xml:space="preserve">the </w:t>
        </w:r>
      </w:ins>
      <w:ins w:id="196" w:author="cmcc-zsw" w:date="2024-05-07T14:48:38Z">
        <w:r>
          <w:rPr>
            <w:lang w:eastAsia="ko-KR"/>
          </w:rPr>
          <w:t>PIN server has been authorized to communicate with PEMC</w:t>
        </w:r>
      </w:ins>
      <w:ins w:id="197" w:author="cmcc-zsw" w:date="2024-05-07T14:48:38Z">
        <w:r>
          <w:rPr>
            <w:lang w:eastAsia="zh-CN"/>
          </w:rPr>
          <w:t>;</w:t>
        </w:r>
      </w:ins>
      <w:ins w:id="198" w:author="cmcc-zsw" w:date="2024-05-07T14:48:38Z">
        <w:r>
          <w:rPr>
            <w:lang w:eastAsia="ko-KR"/>
          </w:rPr>
          <w:t xml:space="preserve"> </w:t>
        </w:r>
      </w:ins>
    </w:p>
    <w:p>
      <w:pPr>
        <w:jc w:val="center"/>
        <w:rPr>
          <w:ins w:id="199" w:author="cmcc-zsw" w:date="2024-05-07T14:41:21Z"/>
          <w:rFonts w:hint="default" w:eastAsia="宋体"/>
          <w:lang w:val="en-US" w:eastAsia="zh-CN"/>
        </w:rPr>
      </w:pPr>
      <w:ins w:id="200" w:author="cmcc-zsw" w:date="2024-05-07T14:41:22Z"/>
      <w:ins w:id="201" w:author="cmcc-zsw" w:date="2024-05-07T14:41:22Z"/>
      <w:ins w:id="202" w:author="cmcc-zsw" w:date="2024-05-07T14:41:22Z"/>
      <w:ins w:id="203" w:author="cmcc-zsw" w:date="2024-05-07T14:41:22Z">
        <w:r>
          <w:rPr/>
          <w:object>
            <v:shape id="_x0000_i1027" o:spt="75" alt="" type="#_x0000_t75" style="height:203.05pt;width:839.7pt;" o:ole="t" filled="f" o:preferrelative="t" stroked="f" coordsize="21600,21600">
              <v:path/>
              <v:fill on="f" focussize="0,0"/>
              <v:stroke on="f"/>
              <v:imagedata r:id="rId11" croptop="30227f" cropbottom="13045f" o:title=""/>
              <o:lock v:ext="edit" aspectratio="t"/>
              <w10:wrap type="none"/>
              <w10:anchorlock/>
            </v:shape>
            <o:OLEObject Type="Embed" ProgID="Visio.Drawing.15" ShapeID="_x0000_i1027" DrawAspect="Content" ObjectID="_1468075727" r:id="rId10">
              <o:LockedField>false</o:LockedField>
            </o:OLEObject>
          </w:object>
        </w:r>
      </w:ins>
      <w:ins w:id="205" w:author="cmcc-zsw" w:date="2024-05-07T14:41:22Z"/>
      <w:ins w:id="206" w:author="cmcc-zsw" w:date="2024-05-11T19:14:17Z">
        <w:r>
          <w:rPr>
            <w:rFonts w:ascii="Arial" w:hAnsi="Arial" w:eastAsia="Times New Roman" w:cs="Times New Roman"/>
            <w:b/>
          </w:rPr>
          <w:t xml:space="preserve">Figure </w:t>
        </w:r>
      </w:ins>
      <w:ins w:id="207" w:author="cmcc-zsw" w:date="2024-05-11T19:15:00Z">
        <w:r>
          <w:rPr>
            <w:rFonts w:hint="eastAsia" w:ascii="Arial" w:hAnsi="Arial" w:eastAsia="Times New Roman" w:cs="Times New Roman"/>
            <w:b/>
            <w:lang w:val="en-US" w:eastAsia="zh-CN"/>
          </w:rPr>
          <w:t>7</w:t>
        </w:r>
      </w:ins>
      <w:ins w:id="208" w:author="cmcc-zsw" w:date="2024-05-11T19:15:00Z">
        <w:r>
          <w:rPr>
            <w:rFonts w:ascii="Arial" w:hAnsi="Arial" w:eastAsia="Times New Roman" w:cs="Times New Roman"/>
            <w:b/>
          </w:rPr>
          <w:t>.</w:t>
        </w:r>
      </w:ins>
      <w:ins w:id="209" w:author="cmcc-zsw" w:date="2024-05-11T19:15:00Z">
        <w:r>
          <w:rPr>
            <w:rFonts w:hint="eastAsia" w:ascii="Arial" w:hAnsi="Arial" w:eastAsia="Times New Roman" w:cs="Times New Roman"/>
            <w:b/>
            <w:lang w:val="en-US" w:eastAsia="zh-CN"/>
          </w:rPr>
          <w:t>x</w:t>
        </w:r>
      </w:ins>
      <w:ins w:id="210" w:author="cmcc-zsw" w:date="2024-05-11T19:15:00Z">
        <w:r>
          <w:rPr>
            <w:rFonts w:ascii="Arial" w:hAnsi="Arial" w:eastAsia="Times New Roman" w:cs="Times New Roman"/>
            <w:b/>
          </w:rPr>
          <w:t>.2-1</w:t>
        </w:r>
      </w:ins>
      <w:ins w:id="211" w:author="cmcc-zsw" w:date="2024-05-11T19:14:17Z">
        <w:r>
          <w:rPr>
            <w:rFonts w:ascii="Arial" w:hAnsi="Arial" w:eastAsia="Times New Roman" w:cs="Times New Roman"/>
            <w:b/>
          </w:rPr>
          <w:t xml:space="preserve">: </w:t>
        </w:r>
      </w:ins>
      <w:ins w:id="212" w:author="cmcc-zsw" w:date="2024-05-11T19:15:10Z">
        <w:r>
          <w:rPr>
            <w:rFonts w:hint="eastAsia" w:ascii="Arial" w:hAnsi="Arial" w:eastAsia="Times New Roman" w:cs="Times New Roman"/>
            <w:b/>
            <w:lang w:val="en-US" w:eastAsia="zh-CN"/>
          </w:rPr>
          <w:t>PIN measurement</w:t>
        </w:r>
      </w:ins>
      <w:ins w:id="213" w:author="cmcc-zsw" w:date="2024-05-11T19:15:10Z">
        <w:r>
          <w:rPr>
            <w:rFonts w:ascii="Arial" w:hAnsi="Arial" w:eastAsia="Times New Roman" w:cs="Times New Roman"/>
            <w:b/>
          </w:rPr>
          <w:t xml:space="preserve"> procedure</w:t>
        </w:r>
      </w:ins>
    </w:p>
    <w:p>
      <w:pPr>
        <w:pStyle w:val="77"/>
        <w:rPr>
          <w:ins w:id="214" w:author="cmcc-zsw" w:date="2024-05-07T14:59:44Z"/>
        </w:rPr>
      </w:pPr>
      <w:ins w:id="215" w:author="cmcc-zsw" w:date="2024-05-07T14:48:19Z">
        <w:r>
          <w:rPr/>
          <w:t>1.</w:t>
        </w:r>
      </w:ins>
      <w:ins w:id="216" w:author="cmcc-zsw" w:date="2024-05-07T14:48:19Z">
        <w:r>
          <w:rPr/>
          <w:tab/>
        </w:r>
      </w:ins>
      <w:ins w:id="217" w:author="cmcc-zsw" w:date="2024-05-07T14:59:44Z">
        <w:r>
          <w:rPr/>
          <w:t xml:space="preserve">The PIN server sends the PIN </w:t>
        </w:r>
      </w:ins>
      <w:ins w:id="218" w:author="cmcc-zsw" w:date="2024-05-07T15:00:34Z">
        <w:r>
          <w:rPr>
            <w:rFonts w:hint="eastAsia" w:eastAsia="宋体"/>
            <w:lang w:val="en-US" w:eastAsia="zh-CN"/>
          </w:rPr>
          <w:t>measu</w:t>
        </w:r>
      </w:ins>
      <w:ins w:id="219" w:author="cmcc-zsw" w:date="2024-05-07T15:00:35Z">
        <w:r>
          <w:rPr>
            <w:rFonts w:hint="eastAsia" w:eastAsia="宋体"/>
            <w:lang w:val="en-US" w:eastAsia="zh-CN"/>
          </w:rPr>
          <w:t>rement</w:t>
        </w:r>
      </w:ins>
      <w:ins w:id="220" w:author="cmcc-zsw" w:date="2024-05-07T14:59:44Z">
        <w:r>
          <w:rPr/>
          <w:t xml:space="preserve"> request to the PEMC. The PIN</w:t>
        </w:r>
      </w:ins>
      <w:ins w:id="221" w:author="cmcc-zsw" w:date="2024-05-07T15:00:51Z">
        <w:r>
          <w:rPr/>
          <w:t xml:space="preserve"> </w:t>
        </w:r>
      </w:ins>
      <w:ins w:id="222" w:author="cmcc-zsw" w:date="2024-05-07T15:00:51Z">
        <w:r>
          <w:rPr>
            <w:rFonts w:hint="eastAsia" w:eastAsia="宋体"/>
            <w:lang w:val="en-US" w:eastAsia="zh-CN"/>
          </w:rPr>
          <w:t>measurement</w:t>
        </w:r>
      </w:ins>
      <w:ins w:id="223" w:author="cmcc-zsw" w:date="2024-05-07T14:59:44Z">
        <w:r>
          <w:rPr/>
          <w:t xml:space="preserve"> request includes the PIN client ID</w:t>
        </w:r>
      </w:ins>
      <w:ins w:id="224" w:author="cmcc-zsw" w:date="2024-05-07T15:06:21Z">
        <w:r>
          <w:rPr>
            <w:rFonts w:hint="eastAsia" w:eastAsia="宋体"/>
            <w:lang w:val="en-US" w:eastAsia="zh-CN"/>
          </w:rPr>
          <w:t>(s)</w:t>
        </w:r>
      </w:ins>
      <w:ins w:id="225" w:author="cmcc-zsw" w:date="2024-05-07T14:59:44Z">
        <w:r>
          <w:rPr/>
          <w:t xml:space="preserve"> along with the security credentials</w:t>
        </w:r>
      </w:ins>
      <w:ins w:id="226" w:author="cmcc-zsw" w:date="2024-05-07T15:30:06Z">
        <w:r>
          <w:rPr>
            <w:rFonts w:hint="eastAsia" w:eastAsia="宋体"/>
            <w:lang w:val="en-US" w:eastAsia="zh-CN"/>
          </w:rPr>
          <w:t xml:space="preserve"> an</w:t>
        </w:r>
      </w:ins>
      <w:ins w:id="227" w:author="cmcc-zsw" w:date="2024-05-07T15:30:07Z">
        <w:r>
          <w:rPr>
            <w:rFonts w:hint="eastAsia" w:eastAsia="宋体"/>
            <w:lang w:val="en-US" w:eastAsia="zh-CN"/>
          </w:rPr>
          <w:t xml:space="preserve">d </w:t>
        </w:r>
      </w:ins>
      <w:ins w:id="228" w:author="cmcc-zsw" w:date="2024-05-07T15:30:09Z">
        <w:r>
          <w:rPr>
            <w:rFonts w:hint="eastAsia" w:eastAsia="宋体"/>
            <w:lang w:val="en-US" w:eastAsia="zh-CN"/>
          </w:rPr>
          <w:t>se</w:t>
        </w:r>
      </w:ins>
      <w:ins w:id="229" w:author="cmcc-zsw" w:date="2024-05-07T15:30:10Z">
        <w:r>
          <w:rPr>
            <w:rFonts w:hint="eastAsia" w:eastAsia="宋体"/>
            <w:lang w:val="en-US" w:eastAsia="zh-CN"/>
          </w:rPr>
          <w:t>nd o</w:t>
        </w:r>
      </w:ins>
      <w:ins w:id="230" w:author="cmcc-zsw" w:date="2024-05-07T15:30:11Z">
        <w:r>
          <w:rPr>
            <w:rFonts w:hint="eastAsia" w:eastAsia="宋体"/>
            <w:lang w:val="en-US" w:eastAsia="zh-CN"/>
          </w:rPr>
          <w:t>ut t</w:t>
        </w:r>
      </w:ins>
      <w:ins w:id="231" w:author="cmcc-zsw" w:date="2024-05-07T15:30:12Z">
        <w:r>
          <w:rPr>
            <w:rFonts w:hint="eastAsia" w:eastAsia="宋体"/>
            <w:lang w:val="en-US" w:eastAsia="zh-CN"/>
          </w:rPr>
          <w:t>ime</w:t>
        </w:r>
      </w:ins>
      <w:ins w:id="232" w:author="cmcc-zsw" w:date="2024-05-07T15:30:21Z">
        <w:r>
          <w:rPr>
            <w:rFonts w:hint="eastAsia" w:eastAsia="宋体"/>
            <w:lang w:val="en-US" w:eastAsia="zh-CN"/>
          </w:rPr>
          <w:t xml:space="preserve"> </w:t>
        </w:r>
      </w:ins>
      <w:ins w:id="233" w:author="cmcc-zsw" w:date="2024-05-07T15:30:22Z">
        <w:r>
          <w:rPr>
            <w:rFonts w:hint="eastAsia" w:eastAsia="宋体"/>
            <w:lang w:val="en-US" w:eastAsia="zh-CN"/>
          </w:rPr>
          <w:t>T</w:t>
        </w:r>
      </w:ins>
      <w:ins w:id="234" w:author="cmcc-zsw" w:date="2024-05-07T15:30:24Z">
        <w:r>
          <w:rPr>
            <w:rFonts w:hint="eastAsia" w:eastAsia="宋体"/>
            <w:lang w:val="en-US" w:eastAsia="zh-CN"/>
          </w:rPr>
          <w:t>1</w:t>
        </w:r>
      </w:ins>
      <w:ins w:id="235" w:author="cmcc-zsw" w:date="2024-05-07T14:59:44Z">
        <w:r>
          <w:rPr/>
          <w:t xml:space="preserve">. </w:t>
        </w:r>
      </w:ins>
    </w:p>
    <w:p>
      <w:pPr>
        <w:pStyle w:val="77"/>
        <w:rPr>
          <w:ins w:id="236" w:author="cmcc-zsw" w:date="2024-05-07T15:56:41Z"/>
        </w:rPr>
      </w:pPr>
      <w:ins w:id="237" w:author="cmcc-zsw" w:date="2024-05-07T14:59:44Z">
        <w:r>
          <w:rPr/>
          <w:t>2.</w:t>
        </w:r>
      </w:ins>
      <w:ins w:id="238" w:author="cmcc-zsw" w:date="2024-05-07T14:59:44Z">
        <w:r>
          <w:rPr/>
          <w:tab/>
        </w:r>
      </w:ins>
      <w:ins w:id="239" w:author="cmcc-zsw" w:date="2024-05-07T14:59:44Z">
        <w:r>
          <w:rPr/>
          <w:t xml:space="preserve">Upon receiving the request from the PIN server, the PEMC checks if the PIN server is authorized. </w:t>
        </w:r>
      </w:ins>
    </w:p>
    <w:p>
      <w:pPr>
        <w:pStyle w:val="77"/>
        <w:rPr>
          <w:ins w:id="240" w:author="cmcc-zsw" w:date="2024-05-07T15:57:07Z"/>
          <w:rFonts w:hint="eastAsia" w:eastAsia="宋体"/>
          <w:lang w:val="en-US" w:eastAsia="zh-CN"/>
        </w:rPr>
      </w:pPr>
      <w:ins w:id="241" w:author="cmcc-zsw" w:date="2024-05-07T15:56:49Z">
        <w:r>
          <w:rPr>
            <w:rFonts w:hint="eastAsia" w:eastAsia="宋体"/>
            <w:lang w:val="en-US" w:eastAsia="zh-CN"/>
          </w:rPr>
          <w:t>3</w:t>
        </w:r>
      </w:ins>
      <w:ins w:id="242" w:author="cmcc-zsw" w:date="2024-05-07T15:56:50Z">
        <w:r>
          <w:rPr>
            <w:rFonts w:hint="eastAsia" w:eastAsia="宋体"/>
            <w:lang w:val="en-US" w:eastAsia="zh-CN"/>
          </w:rPr>
          <w:t>.</w:t>
        </w:r>
      </w:ins>
      <w:ins w:id="243" w:author="cmcc-zsw" w:date="2024-05-07T15:56:50Z">
        <w:r>
          <w:rPr>
            <w:rFonts w:hint="eastAsia" w:eastAsia="宋体"/>
            <w:lang w:val="en-US" w:eastAsia="zh-CN"/>
          </w:rPr>
          <w:tab/>
        </w:r>
      </w:ins>
      <w:ins w:id="244" w:author="cmcc-zsw" w:date="2024-05-07T15:07:22Z">
        <w:r>
          <w:rPr>
            <w:rFonts w:hint="eastAsia" w:eastAsia="宋体"/>
            <w:lang w:val="en-US" w:eastAsia="zh-CN"/>
          </w:rPr>
          <w:t>I</w:t>
        </w:r>
      </w:ins>
      <w:ins w:id="245" w:author="cmcc-zsw" w:date="2024-05-07T15:07:23Z">
        <w:r>
          <w:rPr>
            <w:rFonts w:hint="eastAsia" w:eastAsia="宋体"/>
            <w:lang w:val="en-US" w:eastAsia="zh-CN"/>
          </w:rPr>
          <w:t>f i</w:t>
        </w:r>
      </w:ins>
      <w:ins w:id="246" w:author="cmcc-zsw" w:date="2024-05-07T15:07:26Z">
        <w:r>
          <w:rPr>
            <w:rFonts w:hint="eastAsia" w:eastAsia="宋体"/>
            <w:lang w:val="en-US" w:eastAsia="zh-CN"/>
          </w:rPr>
          <w:t>t i</w:t>
        </w:r>
      </w:ins>
      <w:ins w:id="247" w:author="cmcc-zsw" w:date="2024-05-07T15:07:28Z">
        <w:r>
          <w:rPr>
            <w:rFonts w:hint="eastAsia" w:eastAsia="宋体"/>
            <w:lang w:val="en-US" w:eastAsia="zh-CN"/>
          </w:rPr>
          <w:t>s a</w:t>
        </w:r>
      </w:ins>
      <w:ins w:id="248" w:author="cmcc-zsw" w:date="2024-05-07T15:07:30Z">
        <w:r>
          <w:rPr>
            <w:rFonts w:hint="eastAsia" w:eastAsia="宋体"/>
            <w:lang w:val="en-US" w:eastAsia="zh-CN"/>
          </w:rPr>
          <w:t>uth</w:t>
        </w:r>
      </w:ins>
      <w:ins w:id="249" w:author="cmcc-zsw" w:date="2024-05-07T15:07:32Z">
        <w:r>
          <w:rPr>
            <w:rFonts w:hint="eastAsia" w:eastAsia="宋体"/>
            <w:lang w:val="en-US" w:eastAsia="zh-CN"/>
          </w:rPr>
          <w:t>oriz</w:t>
        </w:r>
      </w:ins>
      <w:ins w:id="250" w:author="cmcc-zsw" w:date="2024-05-07T15:07:33Z">
        <w:r>
          <w:rPr>
            <w:rFonts w:hint="eastAsia" w:eastAsia="宋体"/>
            <w:lang w:val="en-US" w:eastAsia="zh-CN"/>
          </w:rPr>
          <w:t>ed</w:t>
        </w:r>
      </w:ins>
      <w:ins w:id="251" w:author="cmcc-zsw" w:date="2024-05-07T15:07:34Z">
        <w:r>
          <w:rPr>
            <w:rFonts w:hint="eastAsia" w:eastAsia="宋体"/>
            <w:lang w:val="en-US" w:eastAsia="zh-CN"/>
          </w:rPr>
          <w:t xml:space="preserve">, </w:t>
        </w:r>
      </w:ins>
      <w:ins w:id="252" w:author="cmcc-zsw" w:date="2024-05-07T15:07:39Z">
        <w:r>
          <w:rPr>
            <w:rFonts w:hint="eastAsia" w:eastAsia="宋体"/>
            <w:lang w:val="en-US" w:eastAsia="zh-CN"/>
          </w:rPr>
          <w:t>t</w:t>
        </w:r>
      </w:ins>
      <w:ins w:id="253" w:author="cmcc-zsw" w:date="2024-05-07T15:05:38Z">
        <w:r>
          <w:rPr>
            <w:rFonts w:hint="eastAsia" w:eastAsia="宋体"/>
            <w:lang w:val="en-US" w:eastAsia="zh-CN"/>
          </w:rPr>
          <w:t xml:space="preserve">he </w:t>
        </w:r>
      </w:ins>
      <w:ins w:id="254" w:author="cmcc-zsw" w:date="2024-05-07T15:05:40Z">
        <w:r>
          <w:rPr>
            <w:rFonts w:hint="eastAsia" w:eastAsia="宋体"/>
            <w:lang w:val="en-US" w:eastAsia="zh-CN"/>
          </w:rPr>
          <w:t>PE</w:t>
        </w:r>
      </w:ins>
      <w:ins w:id="255" w:author="cmcc-zsw" w:date="2024-05-07T15:05:41Z">
        <w:r>
          <w:rPr>
            <w:rFonts w:hint="eastAsia" w:eastAsia="宋体"/>
            <w:lang w:val="en-US" w:eastAsia="zh-CN"/>
          </w:rPr>
          <w:t>MC sen</w:t>
        </w:r>
      </w:ins>
      <w:ins w:id="256" w:author="cmcc-zsw" w:date="2024-05-07T15:05:42Z">
        <w:r>
          <w:rPr>
            <w:rFonts w:hint="eastAsia" w:eastAsia="宋体"/>
            <w:lang w:val="en-US" w:eastAsia="zh-CN"/>
          </w:rPr>
          <w:t>ds t</w:t>
        </w:r>
      </w:ins>
      <w:ins w:id="257" w:author="cmcc-zsw" w:date="2024-05-07T15:05:43Z">
        <w:r>
          <w:rPr>
            <w:rFonts w:hint="eastAsia" w:eastAsia="宋体"/>
            <w:lang w:val="en-US" w:eastAsia="zh-CN"/>
          </w:rPr>
          <w:t xml:space="preserve">he </w:t>
        </w:r>
      </w:ins>
      <w:ins w:id="258" w:author="cmcc-zsw" w:date="2024-05-07T15:05:50Z">
        <w:r>
          <w:rPr/>
          <w:t xml:space="preserve">PIN </w:t>
        </w:r>
      </w:ins>
      <w:ins w:id="259" w:author="cmcc-zsw" w:date="2024-05-07T15:05:50Z">
        <w:r>
          <w:rPr>
            <w:rFonts w:hint="eastAsia" w:eastAsia="宋体"/>
            <w:lang w:val="en-US" w:eastAsia="zh-CN"/>
          </w:rPr>
          <w:t>measurement</w:t>
        </w:r>
      </w:ins>
      <w:ins w:id="260" w:author="cmcc-zsw" w:date="2024-05-07T15:05:50Z">
        <w:r>
          <w:rPr/>
          <w:t xml:space="preserve"> re</w:t>
        </w:r>
      </w:ins>
      <w:ins w:id="261" w:author="cmcc-zsw" w:date="2024-05-07T15:56:54Z">
        <w:r>
          <w:rPr>
            <w:rFonts w:hint="eastAsia" w:eastAsia="宋体"/>
            <w:lang w:val="en-US" w:eastAsia="zh-CN"/>
          </w:rPr>
          <w:t>s</w:t>
        </w:r>
      </w:ins>
      <w:ins w:id="262" w:author="cmcc-zsw" w:date="2024-05-07T15:56:56Z">
        <w:r>
          <w:rPr>
            <w:rFonts w:hint="eastAsia" w:eastAsia="宋体"/>
            <w:lang w:val="en-US" w:eastAsia="zh-CN"/>
          </w:rPr>
          <w:t xml:space="preserve">ponse </w:t>
        </w:r>
      </w:ins>
      <w:ins w:id="263" w:author="cmcc-zsw" w:date="2024-05-07T15:05:50Z">
        <w:r>
          <w:rPr/>
          <w:t>to the</w:t>
        </w:r>
      </w:ins>
      <w:ins w:id="264" w:author="cmcc-zsw" w:date="2024-05-07T15:57:02Z">
        <w:r>
          <w:rPr>
            <w:rFonts w:hint="eastAsia" w:eastAsia="宋体"/>
            <w:lang w:val="en-US" w:eastAsia="zh-CN"/>
          </w:rPr>
          <w:t xml:space="preserve"> PIN</w:t>
        </w:r>
      </w:ins>
      <w:ins w:id="265" w:author="cmcc-zsw" w:date="2024-05-07T15:57:03Z">
        <w:r>
          <w:rPr>
            <w:rFonts w:hint="eastAsia" w:eastAsia="宋体"/>
            <w:lang w:val="en-US" w:eastAsia="zh-CN"/>
          </w:rPr>
          <w:t xml:space="preserve"> ser</w:t>
        </w:r>
      </w:ins>
      <w:ins w:id="266" w:author="cmcc-zsw" w:date="2024-05-07T15:57:04Z">
        <w:r>
          <w:rPr>
            <w:rFonts w:hint="eastAsia" w:eastAsia="宋体"/>
            <w:lang w:val="en-US" w:eastAsia="zh-CN"/>
          </w:rPr>
          <w:t>ver.</w:t>
        </w:r>
      </w:ins>
    </w:p>
    <w:p>
      <w:pPr>
        <w:pStyle w:val="77"/>
        <w:rPr>
          <w:ins w:id="267" w:author="cmcc-zsw" w:date="2024-05-07T15:07:43Z"/>
          <w:rFonts w:hint="default" w:eastAsia="宋体"/>
          <w:highlight w:val="none"/>
          <w:lang w:val="en-US" w:eastAsia="zh-CN"/>
        </w:rPr>
      </w:pPr>
      <w:ins w:id="268" w:author="cmcc-zsw" w:date="2024-05-07T15:57:08Z">
        <w:r>
          <w:rPr>
            <w:rFonts w:hint="eastAsia" w:eastAsia="宋体"/>
            <w:lang w:val="en-US" w:eastAsia="zh-CN"/>
          </w:rPr>
          <w:t>4</w:t>
        </w:r>
      </w:ins>
      <w:ins w:id="269" w:author="cmcc-zsw" w:date="2024-05-07T15:57:12Z">
        <w:r>
          <w:rPr>
            <w:rFonts w:hint="eastAsia" w:eastAsia="宋体"/>
            <w:lang w:val="en-US" w:eastAsia="zh-CN"/>
          </w:rPr>
          <w:t>.</w:t>
        </w:r>
      </w:ins>
      <w:ins w:id="270" w:author="cmcc-zsw" w:date="2024-05-07T15:57:16Z">
        <w:r>
          <w:rPr>
            <w:rFonts w:hint="eastAsia" w:eastAsia="宋体"/>
            <w:lang w:val="en-US" w:eastAsia="zh-CN"/>
          </w:rPr>
          <w:tab/>
        </w:r>
      </w:ins>
      <w:ins w:id="271" w:author="cmcc-zsw" w:date="2024-05-07T15:57:17Z">
        <w:r>
          <w:rPr>
            <w:rFonts w:hint="eastAsia" w:eastAsia="宋体"/>
            <w:lang w:val="en-US" w:eastAsia="zh-CN"/>
          </w:rPr>
          <w:t>T</w:t>
        </w:r>
      </w:ins>
      <w:ins w:id="272" w:author="cmcc-zsw" w:date="2024-05-07T15:57:17Z">
        <w:r>
          <w:rPr>
            <w:rFonts w:hint="eastAsia" w:eastAsia="宋体"/>
            <w:highlight w:val="none"/>
            <w:lang w:val="en-US" w:eastAsia="zh-CN"/>
          </w:rPr>
          <w:t>he</w:t>
        </w:r>
      </w:ins>
      <w:ins w:id="273" w:author="cmcc-zsw" w:date="2024-05-07T15:57:20Z">
        <w:r>
          <w:rPr>
            <w:rFonts w:hint="eastAsia" w:eastAsia="宋体"/>
            <w:highlight w:val="none"/>
            <w:lang w:val="en-US" w:eastAsia="zh-CN"/>
          </w:rPr>
          <w:t xml:space="preserve"> PE</w:t>
        </w:r>
      </w:ins>
      <w:ins w:id="274" w:author="cmcc-zsw" w:date="2024-05-07T15:57:21Z">
        <w:r>
          <w:rPr>
            <w:rFonts w:hint="eastAsia" w:eastAsia="宋体"/>
            <w:highlight w:val="none"/>
            <w:lang w:val="en-US" w:eastAsia="zh-CN"/>
          </w:rPr>
          <w:t>MC</w:t>
        </w:r>
      </w:ins>
      <w:ins w:id="275" w:author="cmcc-zsw" w:date="2024-05-07T15:57:25Z">
        <w:r>
          <w:rPr>
            <w:rFonts w:hint="eastAsia" w:eastAsia="宋体"/>
            <w:highlight w:val="none"/>
            <w:lang w:val="en-US" w:eastAsia="zh-CN"/>
          </w:rPr>
          <w:t xml:space="preserve"> </w:t>
        </w:r>
      </w:ins>
      <w:ins w:id="276" w:author="cmcc-zsw" w:date="2024-05-07T15:57:46Z">
        <w:r>
          <w:rPr>
            <w:rFonts w:hint="eastAsia" w:eastAsia="宋体"/>
            <w:highlight w:val="none"/>
            <w:lang w:val="en-US" w:eastAsia="zh-CN"/>
          </w:rPr>
          <w:t xml:space="preserve">initiates the delay measurement. The </w:t>
        </w:r>
      </w:ins>
      <w:ins w:id="277" w:author="cmcc-zsw" w:date="2024-05-07T15:58:05Z">
        <w:r>
          <w:rPr>
            <w:rFonts w:hint="eastAsia" w:eastAsia="宋体"/>
            <w:highlight w:val="none"/>
            <w:lang w:val="en-US" w:eastAsia="zh-CN"/>
          </w:rPr>
          <w:t>PEMC</w:t>
        </w:r>
      </w:ins>
      <w:ins w:id="278" w:author="cmcc-zsw" w:date="2024-05-07T15:57:46Z">
        <w:r>
          <w:rPr>
            <w:rFonts w:hint="eastAsia" w:eastAsia="宋体"/>
            <w:highlight w:val="none"/>
            <w:lang w:val="en-US" w:eastAsia="zh-CN"/>
          </w:rPr>
          <w:t xml:space="preserve"> encapsulates the </w:t>
        </w:r>
      </w:ins>
      <w:ins w:id="279" w:author="cmcc-zsw" w:date="2024-05-07T15:58:41Z">
        <w:r>
          <w:rPr>
            <w:rFonts w:hint="eastAsia" w:eastAsia="宋体"/>
            <w:highlight w:val="none"/>
            <w:lang w:val="en-US" w:eastAsia="zh-CN"/>
          </w:rPr>
          <w:t>tet</w:t>
        </w:r>
      </w:ins>
      <w:ins w:id="280" w:author="cmcc-zsw" w:date="2024-05-07T15:58:42Z">
        <w:r>
          <w:rPr>
            <w:rFonts w:hint="eastAsia" w:eastAsia="宋体"/>
            <w:highlight w:val="none"/>
            <w:lang w:val="en-US" w:eastAsia="zh-CN"/>
          </w:rPr>
          <w:t>her</w:t>
        </w:r>
      </w:ins>
      <w:ins w:id="281" w:author="cmcc-zsw" w:date="2024-05-07T15:58:44Z">
        <w:r>
          <w:rPr>
            <w:rFonts w:hint="eastAsia" w:eastAsia="宋体"/>
            <w:highlight w:val="none"/>
            <w:lang w:val="en-US" w:eastAsia="zh-CN"/>
          </w:rPr>
          <w:t>ed l</w:t>
        </w:r>
      </w:ins>
      <w:ins w:id="282" w:author="cmcc-zsw" w:date="2024-05-07T15:58:45Z">
        <w:r>
          <w:rPr>
            <w:rFonts w:hint="eastAsia" w:eastAsia="宋体"/>
            <w:highlight w:val="none"/>
            <w:lang w:val="en-US" w:eastAsia="zh-CN"/>
          </w:rPr>
          <w:t>ink</w:t>
        </w:r>
      </w:ins>
      <w:ins w:id="283" w:author="cmcc-zsw" w:date="2024-05-07T15:57:46Z">
        <w:r>
          <w:rPr>
            <w:rFonts w:hint="eastAsia" w:eastAsia="宋体"/>
            <w:highlight w:val="none"/>
            <w:lang w:val="en-US" w:eastAsia="zh-CN"/>
          </w:rPr>
          <w:t xml:space="preserve"> monitoring packet (e.g., using the </w:t>
        </w:r>
      </w:ins>
      <w:ins w:id="284" w:author="cmcc-zsw" w:date="2024-05-07T15:57:46Z">
        <w:r>
          <w:rPr>
            <w:highlight w:val="none"/>
          </w:rPr>
          <w:t>ICMP ping protocol (IETF RFC792 [</w:t>
        </w:r>
      </w:ins>
      <w:ins w:id="285" w:author="cmcc-zsw" w:date="2024-05-11T19:16:31Z">
        <w:r>
          <w:rPr>
            <w:rFonts w:hint="eastAsia" w:eastAsia="宋体"/>
            <w:highlight w:val="none"/>
            <w:lang w:val="en-US" w:eastAsia="zh-CN"/>
          </w:rPr>
          <w:t>xx</w:t>
        </w:r>
      </w:ins>
      <w:ins w:id="286" w:author="cmcc-zsw" w:date="2024-05-07T15:57:46Z">
        <w:r>
          <w:rPr>
            <w:highlight w:val="none"/>
          </w:rPr>
          <w:t>])</w:t>
        </w:r>
      </w:ins>
      <w:ins w:id="287" w:author="cmcc-zsw" w:date="2024-05-07T15:57:46Z">
        <w:r>
          <w:rPr>
            <w:rFonts w:hint="eastAsia" w:eastAsia="宋体"/>
            <w:highlight w:val="none"/>
            <w:lang w:val="en-US" w:eastAsia="zh-CN"/>
          </w:rPr>
          <w:t xml:space="preserve">, or using the </w:t>
        </w:r>
      </w:ins>
      <w:ins w:id="288" w:author="cmcc-zsw" w:date="2024-05-07T15:57:46Z">
        <w:r>
          <w:rPr>
            <w:highlight w:val="none"/>
          </w:rPr>
          <w:t>ICMP timestamp approach (IETF RFC792 [</w:t>
        </w:r>
      </w:ins>
      <w:ins w:id="289" w:author="cmcc-zsw" w:date="2024-05-11T19:16:27Z">
        <w:r>
          <w:rPr>
            <w:rFonts w:hint="eastAsia" w:eastAsia="宋体"/>
            <w:highlight w:val="none"/>
            <w:lang w:val="en-US" w:eastAsia="zh-CN"/>
          </w:rPr>
          <w:t>xx</w:t>
        </w:r>
      </w:ins>
      <w:ins w:id="290" w:author="cmcc-zsw" w:date="2024-05-07T15:57:46Z">
        <w:r>
          <w:rPr>
            <w:highlight w:val="none"/>
          </w:rPr>
          <w:t>])</w:t>
        </w:r>
      </w:ins>
      <w:ins w:id="291" w:author="cmcc-zsw" w:date="2024-05-07T15:57:46Z">
        <w:r>
          <w:rPr>
            <w:rFonts w:hint="eastAsia" w:eastAsia="宋体"/>
            <w:highlight w:val="none"/>
            <w:lang w:val="en-US" w:eastAsia="zh-CN"/>
          </w:rPr>
          <w:t xml:space="preserve">, or dummy packet generated for data transmission quality measurement) with local time T1 </w:t>
        </w:r>
      </w:ins>
      <w:ins w:id="292" w:author="cmcc-zsw" w:date="2024-05-07T15:59:34Z">
        <w:r>
          <w:rPr>
            <w:rFonts w:hint="eastAsia" w:eastAsia="宋体"/>
            <w:highlight w:val="none"/>
            <w:lang w:val="en-US" w:eastAsia="zh-CN"/>
          </w:rPr>
          <w:t xml:space="preserve">to </w:t>
        </w:r>
      </w:ins>
      <w:ins w:id="293" w:author="cmcc-zsw" w:date="2024-05-07T15:59:35Z">
        <w:r>
          <w:rPr>
            <w:rFonts w:hint="eastAsia" w:eastAsia="宋体"/>
            <w:highlight w:val="none"/>
            <w:lang w:val="en-US" w:eastAsia="zh-CN"/>
          </w:rPr>
          <w:t>PIN</w:t>
        </w:r>
      </w:ins>
      <w:ins w:id="294" w:author="cmcc-zsw" w:date="2024-05-07T15:59:36Z">
        <w:r>
          <w:rPr>
            <w:rFonts w:hint="eastAsia" w:eastAsia="宋体"/>
            <w:highlight w:val="none"/>
            <w:lang w:val="en-US" w:eastAsia="zh-CN"/>
          </w:rPr>
          <w:t>E</w:t>
        </w:r>
      </w:ins>
      <w:ins w:id="295" w:author="cmcc-zsw" w:date="2024-05-07T15:05:53Z">
        <w:r>
          <w:rPr>
            <w:rFonts w:hint="eastAsia" w:eastAsia="宋体"/>
            <w:highlight w:val="none"/>
            <w:lang w:val="en-US" w:eastAsia="zh-CN"/>
          </w:rPr>
          <w:t xml:space="preserve"> </w:t>
        </w:r>
      </w:ins>
      <w:ins w:id="296" w:author="cmcc-zsw" w:date="2024-05-07T15:05:56Z">
        <w:r>
          <w:rPr>
            <w:rFonts w:hint="eastAsia" w:eastAsia="宋体"/>
            <w:highlight w:val="none"/>
            <w:lang w:val="en-US" w:eastAsia="zh-CN"/>
          </w:rPr>
          <w:t>i</w:t>
        </w:r>
      </w:ins>
      <w:ins w:id="297" w:author="cmcc-zsw" w:date="2024-05-07T15:05:57Z">
        <w:r>
          <w:rPr>
            <w:rFonts w:hint="eastAsia" w:eastAsia="宋体"/>
            <w:highlight w:val="none"/>
            <w:lang w:val="en-US" w:eastAsia="zh-CN"/>
          </w:rPr>
          <w:t>d</w:t>
        </w:r>
      </w:ins>
      <w:ins w:id="298" w:author="cmcc-zsw" w:date="2024-05-07T15:05:58Z">
        <w:r>
          <w:rPr>
            <w:rFonts w:hint="eastAsia" w:eastAsia="宋体"/>
            <w:highlight w:val="none"/>
            <w:lang w:val="en-US" w:eastAsia="zh-CN"/>
          </w:rPr>
          <w:t>en</w:t>
        </w:r>
      </w:ins>
      <w:ins w:id="299" w:author="cmcc-zsw" w:date="2024-05-07T15:05:59Z">
        <w:r>
          <w:rPr>
            <w:rFonts w:hint="eastAsia" w:eastAsia="宋体"/>
            <w:highlight w:val="none"/>
            <w:lang w:val="en-US" w:eastAsia="zh-CN"/>
          </w:rPr>
          <w:t>tifie</w:t>
        </w:r>
      </w:ins>
      <w:ins w:id="300" w:author="cmcc-zsw" w:date="2024-05-07T15:06:00Z">
        <w:r>
          <w:rPr>
            <w:rFonts w:hint="eastAsia" w:eastAsia="宋体"/>
            <w:highlight w:val="none"/>
            <w:lang w:val="en-US" w:eastAsia="zh-CN"/>
          </w:rPr>
          <w:t>d by</w:t>
        </w:r>
      </w:ins>
      <w:ins w:id="301" w:author="cmcc-zsw" w:date="2024-05-07T15:06:01Z">
        <w:r>
          <w:rPr>
            <w:rFonts w:hint="eastAsia" w:eastAsia="宋体"/>
            <w:highlight w:val="none"/>
            <w:lang w:val="en-US" w:eastAsia="zh-CN"/>
          </w:rPr>
          <w:t xml:space="preserve"> the </w:t>
        </w:r>
      </w:ins>
      <w:ins w:id="302" w:author="cmcc-zsw" w:date="2024-05-07T15:06:02Z">
        <w:r>
          <w:rPr>
            <w:rFonts w:hint="eastAsia" w:eastAsia="宋体"/>
            <w:highlight w:val="none"/>
            <w:lang w:val="en-US" w:eastAsia="zh-CN"/>
          </w:rPr>
          <w:t>P</w:t>
        </w:r>
      </w:ins>
      <w:ins w:id="303" w:author="cmcc-zsw" w:date="2024-05-07T15:06:03Z">
        <w:r>
          <w:rPr>
            <w:rFonts w:hint="eastAsia" w:eastAsia="宋体"/>
            <w:highlight w:val="none"/>
            <w:lang w:val="en-US" w:eastAsia="zh-CN"/>
          </w:rPr>
          <w:t>IN cl</w:t>
        </w:r>
      </w:ins>
      <w:ins w:id="304" w:author="cmcc-zsw" w:date="2024-05-07T15:06:04Z">
        <w:r>
          <w:rPr>
            <w:rFonts w:hint="eastAsia" w:eastAsia="宋体"/>
            <w:highlight w:val="none"/>
            <w:lang w:val="en-US" w:eastAsia="zh-CN"/>
          </w:rPr>
          <w:t>i</w:t>
        </w:r>
      </w:ins>
      <w:ins w:id="305" w:author="cmcc-zsw" w:date="2024-05-07T15:06:05Z">
        <w:r>
          <w:rPr>
            <w:rFonts w:hint="eastAsia" w:eastAsia="宋体"/>
            <w:highlight w:val="none"/>
            <w:lang w:val="en-US" w:eastAsia="zh-CN"/>
          </w:rPr>
          <w:t>en</w:t>
        </w:r>
      </w:ins>
      <w:ins w:id="306" w:author="cmcc-zsw" w:date="2024-05-07T15:06:06Z">
        <w:r>
          <w:rPr>
            <w:rFonts w:hint="eastAsia" w:eastAsia="宋体"/>
            <w:highlight w:val="none"/>
            <w:lang w:val="en-US" w:eastAsia="zh-CN"/>
          </w:rPr>
          <w:t xml:space="preserve">t </w:t>
        </w:r>
      </w:ins>
      <w:ins w:id="307" w:author="cmcc-zsw" w:date="2024-05-07T15:06:07Z">
        <w:r>
          <w:rPr>
            <w:rFonts w:hint="eastAsia" w:eastAsia="宋体"/>
            <w:highlight w:val="none"/>
            <w:lang w:val="en-US" w:eastAsia="zh-CN"/>
          </w:rPr>
          <w:t>I</w:t>
        </w:r>
      </w:ins>
      <w:ins w:id="308" w:author="cmcc-zsw" w:date="2024-05-07T15:06:08Z">
        <w:r>
          <w:rPr>
            <w:rFonts w:hint="eastAsia" w:eastAsia="宋体"/>
            <w:highlight w:val="none"/>
            <w:lang w:val="en-US" w:eastAsia="zh-CN"/>
          </w:rPr>
          <w:t>D(</w:t>
        </w:r>
      </w:ins>
      <w:ins w:id="309" w:author="cmcc-zsw" w:date="2024-05-07T15:06:09Z">
        <w:r>
          <w:rPr>
            <w:rFonts w:hint="eastAsia" w:eastAsia="宋体"/>
            <w:highlight w:val="none"/>
            <w:lang w:val="en-US" w:eastAsia="zh-CN"/>
          </w:rPr>
          <w:t>s)</w:t>
        </w:r>
      </w:ins>
      <w:ins w:id="310" w:author="cmcc-zsw" w:date="2024-05-07T15:59:45Z">
        <w:r>
          <w:rPr>
            <w:rFonts w:hint="eastAsia" w:eastAsia="宋体"/>
            <w:highlight w:val="none"/>
            <w:lang w:val="en-US" w:eastAsia="zh-CN"/>
          </w:rPr>
          <w:t xml:space="preserve">. </w:t>
        </w:r>
      </w:ins>
      <w:ins w:id="311" w:author="cmcc-zsw" w:date="2024-05-07T15:59:46Z">
        <w:r>
          <w:rPr>
            <w:rFonts w:hint="eastAsia" w:eastAsia="宋体"/>
            <w:highlight w:val="none"/>
            <w:lang w:val="en-US" w:eastAsia="zh-CN"/>
          </w:rPr>
          <w:t>Th</w:t>
        </w:r>
      </w:ins>
      <w:ins w:id="312" w:author="cmcc-zsw" w:date="2024-05-07T15:59:47Z">
        <w:r>
          <w:rPr>
            <w:rFonts w:hint="eastAsia" w:eastAsia="宋体"/>
            <w:highlight w:val="none"/>
            <w:lang w:val="en-US" w:eastAsia="zh-CN"/>
          </w:rPr>
          <w:t>e</w:t>
        </w:r>
      </w:ins>
      <w:ins w:id="313" w:author="cmcc-zsw" w:date="2024-05-07T15:59:55Z">
        <w:r>
          <w:rPr>
            <w:rFonts w:hint="eastAsia" w:eastAsia="宋体"/>
            <w:highlight w:val="none"/>
            <w:lang w:val="en-US" w:eastAsia="zh-CN"/>
          </w:rPr>
          <w:t xml:space="preserve"> PINE </w:t>
        </w:r>
      </w:ins>
      <w:ins w:id="314" w:author="cmcc-zsw" w:date="2024-05-07T15:59:56Z">
        <w:r>
          <w:rPr>
            <w:rFonts w:hint="eastAsia" w:eastAsia="宋体"/>
            <w:highlight w:val="none"/>
            <w:lang w:val="en-US" w:eastAsia="zh-CN"/>
          </w:rPr>
          <w:t>respo</w:t>
        </w:r>
      </w:ins>
      <w:ins w:id="315" w:author="cmcc-zsw" w:date="2024-05-07T15:59:59Z">
        <w:r>
          <w:rPr>
            <w:rFonts w:hint="eastAsia" w:eastAsia="宋体"/>
            <w:highlight w:val="none"/>
            <w:lang w:val="en-US" w:eastAsia="zh-CN"/>
          </w:rPr>
          <w:t>nse</w:t>
        </w:r>
      </w:ins>
      <w:ins w:id="316" w:author="cmcc-zsw" w:date="2024-05-07T16:02:05Z">
        <w:r>
          <w:rPr>
            <w:rFonts w:hint="eastAsia" w:eastAsia="宋体"/>
            <w:highlight w:val="none"/>
            <w:lang w:val="en-US" w:eastAsia="zh-CN"/>
          </w:rPr>
          <w:t>s</w:t>
        </w:r>
      </w:ins>
      <w:ins w:id="317" w:author="cmcc-zsw" w:date="2024-05-07T16:00:00Z">
        <w:r>
          <w:rPr>
            <w:rFonts w:hint="eastAsia" w:eastAsia="宋体"/>
            <w:highlight w:val="none"/>
            <w:lang w:val="en-US" w:eastAsia="zh-CN"/>
          </w:rPr>
          <w:t xml:space="preserve"> </w:t>
        </w:r>
      </w:ins>
      <w:ins w:id="318" w:author="cmcc-zsw" w:date="2024-05-07T15:30:33Z">
        <w:r>
          <w:rPr>
            <w:rFonts w:hint="eastAsia" w:eastAsia="宋体"/>
            <w:highlight w:val="none"/>
            <w:lang w:val="en-US" w:eastAsia="zh-CN"/>
          </w:rPr>
          <w:t>with</w:t>
        </w:r>
      </w:ins>
      <w:ins w:id="319" w:author="cmcc-zsw" w:date="2024-05-07T15:30:34Z">
        <w:r>
          <w:rPr>
            <w:rFonts w:hint="eastAsia" w:eastAsia="宋体"/>
            <w:highlight w:val="none"/>
            <w:lang w:val="en-US" w:eastAsia="zh-CN"/>
          </w:rPr>
          <w:t xml:space="preserve"> </w:t>
        </w:r>
      </w:ins>
      <w:ins w:id="320" w:author="cmcc-zsw" w:date="2024-05-07T15:30:40Z">
        <w:r>
          <w:rPr>
            <w:rFonts w:hint="eastAsia" w:eastAsia="宋体"/>
            <w:highlight w:val="none"/>
            <w:lang w:val="en-US" w:eastAsia="zh-CN"/>
          </w:rPr>
          <w:t>time</w:t>
        </w:r>
      </w:ins>
      <w:ins w:id="321" w:author="cmcc-zsw" w:date="2024-05-07T15:30:41Z">
        <w:r>
          <w:rPr>
            <w:rFonts w:hint="eastAsia" w:eastAsia="宋体"/>
            <w:highlight w:val="none"/>
            <w:lang w:val="en-US" w:eastAsia="zh-CN"/>
          </w:rPr>
          <w:t xml:space="preserve"> T</w:t>
        </w:r>
      </w:ins>
      <w:ins w:id="322" w:author="cmcc-zsw" w:date="2024-05-07T15:30:42Z">
        <w:r>
          <w:rPr>
            <w:rFonts w:hint="eastAsia" w:eastAsia="宋体"/>
            <w:highlight w:val="none"/>
            <w:lang w:val="en-US" w:eastAsia="zh-CN"/>
          </w:rPr>
          <w:t>2</w:t>
        </w:r>
      </w:ins>
      <w:ins w:id="323" w:author="cmcc-zsw" w:date="2024-05-07T15:06:47Z">
        <w:r>
          <w:rPr>
            <w:rFonts w:hint="eastAsia" w:eastAsia="宋体"/>
            <w:highlight w:val="none"/>
            <w:lang w:val="en-US" w:eastAsia="zh-CN"/>
          </w:rPr>
          <w:t>.</w:t>
        </w:r>
      </w:ins>
      <w:ins w:id="324" w:author="cmcc-zsw" w:date="2024-05-07T15:06:53Z">
        <w:r>
          <w:rPr>
            <w:rFonts w:hint="eastAsia" w:eastAsia="宋体"/>
            <w:highlight w:val="none"/>
            <w:lang w:val="en-US" w:eastAsia="zh-CN"/>
          </w:rPr>
          <w:t xml:space="preserve"> </w:t>
        </w:r>
      </w:ins>
      <w:ins w:id="325" w:author="cmcc-zsw" w:date="2024-05-07T16:00:36Z">
        <w:r>
          <w:rPr>
            <w:rFonts w:hint="eastAsia" w:eastAsia="宋体"/>
            <w:highlight w:val="none"/>
            <w:lang w:val="en-US" w:eastAsia="zh-CN"/>
          </w:rPr>
          <w:t xml:space="preserve">The PEMC encapsulates the </w:t>
        </w:r>
      </w:ins>
      <w:ins w:id="326" w:author="cmcc-zsw" w:date="2024-05-07T16:01:31Z">
        <w:r>
          <w:rPr>
            <w:rFonts w:hint="eastAsia" w:eastAsia="宋体"/>
            <w:highlight w:val="none"/>
            <w:lang w:val="en-US" w:eastAsia="zh-CN"/>
          </w:rPr>
          <w:t>net</w:t>
        </w:r>
      </w:ins>
      <w:ins w:id="327" w:author="cmcc-zsw" w:date="2024-05-07T16:01:32Z">
        <w:r>
          <w:rPr>
            <w:rFonts w:hint="eastAsia" w:eastAsia="宋体"/>
            <w:highlight w:val="none"/>
            <w:lang w:val="en-US" w:eastAsia="zh-CN"/>
          </w:rPr>
          <w:t>work</w:t>
        </w:r>
      </w:ins>
      <w:ins w:id="328" w:author="cmcc-zsw" w:date="2024-05-07T16:00:36Z">
        <w:r>
          <w:rPr>
            <w:rFonts w:hint="eastAsia" w:eastAsia="宋体"/>
            <w:highlight w:val="none"/>
            <w:lang w:val="en-US" w:eastAsia="zh-CN"/>
          </w:rPr>
          <w:t xml:space="preserve"> link monitoring packet (e.g., using the </w:t>
        </w:r>
      </w:ins>
      <w:ins w:id="329" w:author="cmcc-zsw" w:date="2024-05-07T16:00:36Z">
        <w:r>
          <w:rPr>
            <w:highlight w:val="none"/>
          </w:rPr>
          <w:t>ICMP ping protocol (IETF RFC792 [</w:t>
        </w:r>
      </w:ins>
      <w:ins w:id="330" w:author="cmcc-zsw" w:date="2024-05-07T16:00:36Z">
        <w:r>
          <w:rPr>
            <w:rFonts w:hint="eastAsia" w:eastAsia="宋体"/>
            <w:highlight w:val="none"/>
            <w:lang w:val="en-US" w:eastAsia="zh-CN"/>
          </w:rPr>
          <w:t>xx</w:t>
        </w:r>
      </w:ins>
      <w:ins w:id="331" w:author="cmcc-zsw" w:date="2024-05-07T16:00:36Z">
        <w:r>
          <w:rPr>
            <w:highlight w:val="none"/>
          </w:rPr>
          <w:t>])</w:t>
        </w:r>
      </w:ins>
      <w:ins w:id="332" w:author="cmcc-zsw" w:date="2024-05-07T16:00:36Z">
        <w:r>
          <w:rPr>
            <w:rFonts w:hint="eastAsia" w:eastAsia="宋体"/>
            <w:highlight w:val="none"/>
            <w:lang w:val="en-US" w:eastAsia="zh-CN"/>
          </w:rPr>
          <w:t xml:space="preserve">, or using the </w:t>
        </w:r>
      </w:ins>
      <w:ins w:id="333" w:author="cmcc-zsw" w:date="2024-05-07T16:00:36Z">
        <w:r>
          <w:rPr>
            <w:highlight w:val="none"/>
          </w:rPr>
          <w:t>ICMP timestamp approach (IETF RFC792 [</w:t>
        </w:r>
      </w:ins>
      <w:ins w:id="334" w:author="cmcc-zsw" w:date="2024-05-11T19:16:24Z">
        <w:r>
          <w:rPr>
            <w:rFonts w:hint="eastAsia" w:eastAsia="宋体"/>
            <w:highlight w:val="none"/>
            <w:lang w:val="en-US" w:eastAsia="zh-CN"/>
          </w:rPr>
          <w:t>xx</w:t>
        </w:r>
      </w:ins>
      <w:ins w:id="335" w:author="cmcc-zsw" w:date="2024-05-07T16:00:36Z">
        <w:r>
          <w:rPr>
            <w:highlight w:val="none"/>
          </w:rPr>
          <w:t>])</w:t>
        </w:r>
      </w:ins>
      <w:ins w:id="336" w:author="cmcc-zsw" w:date="2024-05-07T16:00:36Z">
        <w:r>
          <w:rPr>
            <w:rFonts w:hint="eastAsia" w:eastAsia="宋体"/>
            <w:highlight w:val="none"/>
            <w:lang w:val="en-US" w:eastAsia="zh-CN"/>
          </w:rPr>
          <w:t>, or dummy packet generated for data transmission quality measurement) with local time T</w:t>
        </w:r>
      </w:ins>
      <w:ins w:id="337" w:author="cmcc-zsw" w:date="2024-05-07T16:01:43Z">
        <w:r>
          <w:rPr>
            <w:rFonts w:hint="eastAsia" w:eastAsia="宋体"/>
            <w:highlight w:val="none"/>
            <w:lang w:val="en-US" w:eastAsia="zh-CN"/>
          </w:rPr>
          <w:t>3</w:t>
        </w:r>
      </w:ins>
      <w:ins w:id="338" w:author="cmcc-zsw" w:date="2024-05-07T16:00:36Z">
        <w:r>
          <w:rPr>
            <w:rFonts w:hint="eastAsia" w:eastAsia="宋体"/>
            <w:highlight w:val="none"/>
            <w:lang w:val="en-US" w:eastAsia="zh-CN"/>
          </w:rPr>
          <w:t xml:space="preserve"> to </w:t>
        </w:r>
      </w:ins>
      <w:ins w:id="339" w:author="cmcc-zsw" w:date="2024-05-07T16:01:47Z">
        <w:r>
          <w:rPr>
            <w:rFonts w:hint="eastAsia" w:eastAsia="宋体"/>
            <w:highlight w:val="none"/>
            <w:lang w:val="en-US" w:eastAsia="zh-CN"/>
          </w:rPr>
          <w:t>PIN</w:t>
        </w:r>
      </w:ins>
      <w:ins w:id="340" w:author="cmcc-zsw" w:date="2024-05-07T16:01:48Z">
        <w:r>
          <w:rPr>
            <w:rFonts w:hint="eastAsia" w:eastAsia="宋体"/>
            <w:highlight w:val="none"/>
            <w:lang w:val="en-US" w:eastAsia="zh-CN"/>
          </w:rPr>
          <w:t xml:space="preserve"> se</w:t>
        </w:r>
      </w:ins>
      <w:ins w:id="341" w:author="cmcc-zsw" w:date="2024-05-07T16:01:49Z">
        <w:r>
          <w:rPr>
            <w:rFonts w:hint="eastAsia" w:eastAsia="宋体"/>
            <w:highlight w:val="none"/>
            <w:lang w:val="en-US" w:eastAsia="zh-CN"/>
          </w:rPr>
          <w:t>rver</w:t>
        </w:r>
      </w:ins>
      <w:ins w:id="342" w:author="cmcc-zsw" w:date="2024-05-07T16:00:36Z">
        <w:r>
          <w:rPr>
            <w:rFonts w:hint="eastAsia" w:eastAsia="宋体"/>
            <w:highlight w:val="none"/>
            <w:lang w:val="en-US" w:eastAsia="zh-CN"/>
          </w:rPr>
          <w:t xml:space="preserve">. The </w:t>
        </w:r>
      </w:ins>
      <w:ins w:id="343" w:author="cmcc-zsw" w:date="2024-05-07T16:01:56Z">
        <w:r>
          <w:rPr>
            <w:rFonts w:hint="eastAsia" w:eastAsia="宋体"/>
            <w:highlight w:val="none"/>
            <w:lang w:val="en-US" w:eastAsia="zh-CN"/>
          </w:rPr>
          <w:t>PIN server</w:t>
        </w:r>
      </w:ins>
      <w:ins w:id="344" w:author="cmcc-zsw" w:date="2024-05-07T16:00:36Z">
        <w:r>
          <w:rPr>
            <w:rFonts w:hint="eastAsia" w:eastAsia="宋体"/>
            <w:highlight w:val="none"/>
            <w:lang w:val="en-US" w:eastAsia="zh-CN"/>
          </w:rPr>
          <w:t xml:space="preserve"> response</w:t>
        </w:r>
      </w:ins>
      <w:ins w:id="345" w:author="cmcc-zsw" w:date="2024-05-07T16:01:59Z">
        <w:r>
          <w:rPr>
            <w:rFonts w:hint="eastAsia" w:eastAsia="宋体"/>
            <w:highlight w:val="none"/>
            <w:lang w:val="en-US" w:eastAsia="zh-CN"/>
          </w:rPr>
          <w:t>s</w:t>
        </w:r>
      </w:ins>
      <w:ins w:id="346" w:author="cmcc-zsw" w:date="2024-05-07T16:00:36Z">
        <w:r>
          <w:rPr>
            <w:rFonts w:hint="eastAsia" w:eastAsia="宋体"/>
            <w:highlight w:val="none"/>
            <w:lang w:val="en-US" w:eastAsia="zh-CN"/>
          </w:rPr>
          <w:t xml:space="preserve"> with time T</w:t>
        </w:r>
      </w:ins>
      <w:ins w:id="347" w:author="cmcc-zsw" w:date="2024-05-07T16:02:02Z">
        <w:r>
          <w:rPr>
            <w:rFonts w:hint="eastAsia" w:eastAsia="宋体"/>
            <w:highlight w:val="none"/>
            <w:lang w:val="en-US" w:eastAsia="zh-CN"/>
          </w:rPr>
          <w:t>4</w:t>
        </w:r>
      </w:ins>
      <w:ins w:id="348" w:author="cmcc-zsw" w:date="2024-05-07T16:00:36Z">
        <w:r>
          <w:rPr>
            <w:rFonts w:hint="eastAsia" w:eastAsia="宋体"/>
            <w:highlight w:val="none"/>
            <w:lang w:val="en-US" w:eastAsia="zh-CN"/>
          </w:rPr>
          <w:t>.</w:t>
        </w:r>
      </w:ins>
      <w:ins w:id="349" w:author="cmcc-zsw" w:date="2024-05-07T16:02:09Z">
        <w:r>
          <w:rPr>
            <w:rFonts w:hint="eastAsia" w:eastAsia="宋体"/>
            <w:highlight w:val="none"/>
            <w:lang w:val="en-US" w:eastAsia="zh-CN"/>
          </w:rPr>
          <w:t xml:space="preserve"> </w:t>
        </w:r>
      </w:ins>
    </w:p>
    <w:p>
      <w:pPr>
        <w:pStyle w:val="77"/>
        <w:rPr>
          <w:ins w:id="350" w:author="cmcc-zsw" w:date="2024-05-07T14:41:21Z"/>
          <w:rFonts w:hint="default" w:eastAsia="宋体"/>
          <w:lang w:val="en-US" w:eastAsia="zh-CN"/>
        </w:rPr>
      </w:pPr>
      <w:ins w:id="351" w:author="cmcc-zsw" w:date="2024-05-07T16:03:09Z">
        <w:r>
          <w:rPr>
            <w:rFonts w:hint="default" w:eastAsia="Times New Roman"/>
            <w:lang w:val="en-US" w:eastAsia="zh-CN"/>
          </w:rPr>
          <w:t>5</w:t>
        </w:r>
      </w:ins>
      <w:ins w:id="352" w:author="cmcc-zsw" w:date="2024-05-07T14:48:19Z">
        <w:r>
          <w:rPr>
            <w:rFonts w:eastAsia="Times New Roman"/>
          </w:rPr>
          <w:t>.</w:t>
        </w:r>
      </w:ins>
      <w:ins w:id="353" w:author="cmcc-zsw" w:date="2024-05-07T16:03:10Z">
        <w:r>
          <w:rPr>
            <w:rFonts w:hint="default" w:eastAsia="Times New Roman"/>
            <w:lang w:val="en-US" w:eastAsia="zh-CN"/>
          </w:rPr>
          <w:tab/>
        </w:r>
      </w:ins>
      <w:ins w:id="354" w:author="cmcc-zsw" w:date="2024-05-07T16:03:11Z">
        <w:r>
          <w:rPr>
            <w:rFonts w:hint="default" w:eastAsia="Times New Roman"/>
            <w:lang w:val="en-US" w:eastAsia="zh-CN"/>
          </w:rPr>
          <w:t>T</w:t>
        </w:r>
      </w:ins>
      <w:ins w:id="355" w:author="cmcc-zsw" w:date="2024-05-07T16:03:12Z">
        <w:r>
          <w:rPr>
            <w:rFonts w:hint="default" w:eastAsia="Times New Roman"/>
            <w:lang w:val="en-US" w:eastAsia="zh-CN"/>
          </w:rPr>
          <w:t xml:space="preserve">he </w:t>
        </w:r>
      </w:ins>
      <w:ins w:id="356" w:author="cmcc-zsw" w:date="2024-05-07T16:03:14Z">
        <w:r>
          <w:rPr>
            <w:rFonts w:hint="default" w:eastAsia="Times New Roman"/>
            <w:lang w:val="en-US" w:eastAsia="zh-CN"/>
          </w:rPr>
          <w:t>PE</w:t>
        </w:r>
      </w:ins>
      <w:ins w:id="357" w:author="cmcc-zsw" w:date="2024-05-07T16:03:15Z">
        <w:r>
          <w:rPr>
            <w:rFonts w:hint="default" w:eastAsia="Times New Roman"/>
            <w:lang w:val="en-US" w:eastAsia="zh-CN"/>
          </w:rPr>
          <w:t>MC</w:t>
        </w:r>
      </w:ins>
      <w:ins w:id="358" w:author="cmcc-zsw" w:date="2024-05-07T16:03:16Z">
        <w:r>
          <w:rPr>
            <w:rFonts w:hint="default" w:eastAsia="Times New Roman"/>
            <w:lang w:val="en-US" w:eastAsia="zh-CN"/>
          </w:rPr>
          <w:t xml:space="preserve"> s</w:t>
        </w:r>
      </w:ins>
      <w:ins w:id="359" w:author="cmcc-zsw" w:date="2024-05-07T16:03:17Z">
        <w:r>
          <w:rPr>
            <w:rFonts w:hint="default" w:eastAsia="Times New Roman"/>
            <w:lang w:val="en-US" w:eastAsia="zh-CN"/>
          </w:rPr>
          <w:t>end</w:t>
        </w:r>
      </w:ins>
      <w:ins w:id="360" w:author="cmcc-zsw" w:date="2024-05-11T19:07:09Z">
        <w:r>
          <w:rPr>
            <w:rFonts w:hint="eastAsia"/>
            <w:lang w:val="en-US" w:eastAsia="zh-CN"/>
          </w:rPr>
          <w:t>s</w:t>
        </w:r>
      </w:ins>
      <w:ins w:id="361" w:author="cmcc-zsw" w:date="2024-05-07T16:03:17Z">
        <w:r>
          <w:rPr>
            <w:rFonts w:hint="default" w:eastAsia="Times New Roman"/>
            <w:lang w:val="en-US" w:eastAsia="zh-CN"/>
          </w:rPr>
          <w:t xml:space="preserve"> t</w:t>
        </w:r>
      </w:ins>
      <w:ins w:id="362" w:author="cmcc-zsw" w:date="2024-05-07T16:03:19Z">
        <w:r>
          <w:rPr>
            <w:rFonts w:hint="default" w:eastAsia="Times New Roman"/>
            <w:lang w:val="en-US" w:eastAsia="zh-CN"/>
          </w:rPr>
          <w:t xml:space="preserve">he </w:t>
        </w:r>
      </w:ins>
      <w:ins w:id="363" w:author="cmcc-zsw" w:date="2024-05-07T16:03:20Z">
        <w:r>
          <w:rPr>
            <w:rFonts w:hint="default" w:eastAsia="Times New Roman"/>
            <w:lang w:val="en-US" w:eastAsia="zh-CN"/>
          </w:rPr>
          <w:t>PIN</w:t>
        </w:r>
      </w:ins>
      <w:ins w:id="364" w:author="cmcc-zsw" w:date="2024-05-07T16:03:21Z">
        <w:r>
          <w:rPr>
            <w:rFonts w:hint="default" w:eastAsia="Times New Roman"/>
            <w:lang w:val="en-US" w:eastAsia="zh-CN"/>
          </w:rPr>
          <w:t xml:space="preserve"> </w:t>
        </w:r>
      </w:ins>
      <w:ins w:id="365" w:author="cmcc-zsw" w:date="2024-05-07T16:03:22Z">
        <w:r>
          <w:rPr>
            <w:rFonts w:hint="default" w:eastAsia="Times New Roman"/>
            <w:lang w:val="en-US" w:eastAsia="zh-CN"/>
          </w:rPr>
          <w:t>meas</w:t>
        </w:r>
      </w:ins>
      <w:ins w:id="366" w:author="cmcc-zsw" w:date="2024-05-07T16:03:23Z">
        <w:r>
          <w:rPr>
            <w:rFonts w:hint="default" w:eastAsia="Times New Roman"/>
            <w:lang w:val="en-US" w:eastAsia="zh-CN"/>
          </w:rPr>
          <w:t>ur</w:t>
        </w:r>
      </w:ins>
      <w:ins w:id="367" w:author="cmcc-zsw" w:date="2024-05-07T16:03:24Z">
        <w:r>
          <w:rPr>
            <w:rFonts w:hint="default" w:eastAsia="Times New Roman"/>
            <w:lang w:val="en-US" w:eastAsia="zh-CN"/>
          </w:rPr>
          <w:t xml:space="preserve">ement </w:t>
        </w:r>
      </w:ins>
      <w:ins w:id="368" w:author="cmcc-zsw" w:date="2024-05-07T16:03:25Z">
        <w:r>
          <w:rPr>
            <w:rFonts w:hint="default" w:eastAsia="Times New Roman"/>
            <w:lang w:val="en-US" w:eastAsia="zh-CN"/>
          </w:rPr>
          <w:t>rep</w:t>
        </w:r>
      </w:ins>
      <w:ins w:id="369" w:author="cmcc-zsw" w:date="2024-05-07T16:03:26Z">
        <w:r>
          <w:rPr>
            <w:rFonts w:hint="default" w:eastAsia="Times New Roman"/>
            <w:lang w:val="en-US" w:eastAsia="zh-CN"/>
          </w:rPr>
          <w:t>ort</w:t>
        </w:r>
      </w:ins>
      <w:ins w:id="370" w:author="cmcc-zsw" w:date="2024-05-07T16:03:27Z">
        <w:r>
          <w:rPr>
            <w:rFonts w:hint="default" w:eastAsia="Times New Roman"/>
            <w:lang w:val="en-US" w:eastAsia="zh-CN"/>
          </w:rPr>
          <w:t xml:space="preserve"> </w:t>
        </w:r>
      </w:ins>
      <w:ins w:id="371" w:author="cmcc-zsw" w:date="2024-05-07T16:03:28Z">
        <w:r>
          <w:rPr>
            <w:rFonts w:hint="default" w:eastAsia="Times New Roman"/>
            <w:lang w:val="en-US" w:eastAsia="zh-CN"/>
          </w:rPr>
          <w:t>to</w:t>
        </w:r>
      </w:ins>
      <w:ins w:id="372" w:author="cmcc-zsw" w:date="2024-05-07T16:03:29Z">
        <w:r>
          <w:rPr>
            <w:rFonts w:hint="default" w:eastAsia="Times New Roman"/>
            <w:lang w:val="en-US" w:eastAsia="zh-CN"/>
          </w:rPr>
          <w:t xml:space="preserve"> t</w:t>
        </w:r>
      </w:ins>
      <w:ins w:id="373" w:author="cmcc-zsw" w:date="2024-05-07T16:03:30Z">
        <w:r>
          <w:rPr>
            <w:rFonts w:hint="default" w:eastAsia="Times New Roman"/>
            <w:lang w:val="en-US" w:eastAsia="zh-CN"/>
          </w:rPr>
          <w:t>he P</w:t>
        </w:r>
      </w:ins>
      <w:ins w:id="374" w:author="cmcc-zsw" w:date="2024-05-07T16:03:31Z">
        <w:r>
          <w:rPr>
            <w:rFonts w:hint="default" w:eastAsia="Times New Roman"/>
            <w:lang w:val="en-US" w:eastAsia="zh-CN"/>
          </w:rPr>
          <w:t>IN ser</w:t>
        </w:r>
      </w:ins>
      <w:ins w:id="375" w:author="cmcc-zsw" w:date="2024-05-07T16:03:32Z">
        <w:r>
          <w:rPr>
            <w:rFonts w:hint="default" w:eastAsia="Times New Roman"/>
            <w:lang w:val="en-US" w:eastAsia="zh-CN"/>
          </w:rPr>
          <w:t>ver,</w:t>
        </w:r>
      </w:ins>
      <w:ins w:id="376" w:author="cmcc-zsw" w:date="2024-05-07T16:03:33Z">
        <w:r>
          <w:rPr>
            <w:rFonts w:hint="default" w:eastAsia="Times New Roman"/>
            <w:lang w:val="en-US" w:eastAsia="zh-CN"/>
          </w:rPr>
          <w:t xml:space="preserve"> </w:t>
        </w:r>
      </w:ins>
      <w:ins w:id="377" w:author="cmcc-zsw" w:date="2024-05-11T19:12:08Z">
        <w:r>
          <w:rPr>
            <w:rFonts w:hint="eastAsia"/>
            <w:lang w:val="en-US" w:eastAsia="zh-CN"/>
          </w:rPr>
          <w:t>wh</w:t>
        </w:r>
      </w:ins>
      <w:ins w:id="378" w:author="cmcc-zsw" w:date="2024-05-11T19:12:10Z">
        <w:r>
          <w:rPr>
            <w:rFonts w:hint="eastAsia"/>
            <w:lang w:val="en-US" w:eastAsia="zh-CN"/>
          </w:rPr>
          <w:t>ich</w:t>
        </w:r>
      </w:ins>
      <w:ins w:id="379" w:author="cmcc-zsw" w:date="2024-05-11T19:12:11Z">
        <w:r>
          <w:rPr>
            <w:rFonts w:hint="eastAsia"/>
            <w:lang w:val="en-US" w:eastAsia="zh-CN"/>
          </w:rPr>
          <w:t xml:space="preserve"> could </w:t>
        </w:r>
      </w:ins>
      <w:ins w:id="380" w:author="cmcc-zsw" w:date="2024-05-11T19:12:12Z">
        <w:r>
          <w:rPr>
            <w:rFonts w:hint="eastAsia"/>
            <w:lang w:val="en-US" w:eastAsia="zh-CN"/>
          </w:rPr>
          <w:t>be</w:t>
        </w:r>
      </w:ins>
      <w:ins w:id="381" w:author="cmcc-zsw" w:date="2024-05-07T16:03:35Z">
        <w:r>
          <w:rPr>
            <w:rFonts w:hint="default" w:eastAsia="Times New Roman"/>
            <w:lang w:val="en-US" w:eastAsia="zh-CN"/>
          </w:rPr>
          <w:t xml:space="preserve"> </w:t>
        </w:r>
      </w:ins>
      <w:ins w:id="382" w:author="cmcc-zsw" w:date="2024-05-07T16:03:37Z">
        <w:r>
          <w:rPr>
            <w:rFonts w:hint="default" w:eastAsia="Times New Roman"/>
            <w:lang w:val="en-US" w:eastAsia="zh-CN"/>
          </w:rPr>
          <w:t>cal</w:t>
        </w:r>
      </w:ins>
      <w:ins w:id="383" w:author="cmcc-zsw" w:date="2024-05-07T16:03:38Z">
        <w:r>
          <w:rPr>
            <w:rFonts w:hint="default" w:eastAsia="Times New Roman"/>
            <w:lang w:val="en-US" w:eastAsia="zh-CN"/>
          </w:rPr>
          <w:t>c</w:t>
        </w:r>
      </w:ins>
      <w:ins w:id="384" w:author="cmcc-zsw" w:date="2024-05-07T16:03:40Z">
        <w:r>
          <w:rPr>
            <w:rFonts w:hint="default" w:eastAsia="Times New Roman"/>
            <w:lang w:val="en-US" w:eastAsia="zh-CN"/>
          </w:rPr>
          <w:t>u</w:t>
        </w:r>
      </w:ins>
      <w:ins w:id="385" w:author="cmcc-zsw" w:date="2024-05-07T16:03:41Z">
        <w:r>
          <w:rPr>
            <w:rFonts w:hint="default" w:eastAsia="Times New Roman"/>
            <w:lang w:val="en-US" w:eastAsia="zh-CN"/>
          </w:rPr>
          <w:t>lat</w:t>
        </w:r>
      </w:ins>
      <w:ins w:id="386" w:author="cmcc-zsw" w:date="2024-05-11T19:12:15Z">
        <w:r>
          <w:rPr>
            <w:rFonts w:hint="eastAsia"/>
            <w:lang w:val="en-US" w:eastAsia="zh-CN"/>
          </w:rPr>
          <w:t>ed</w:t>
        </w:r>
      </w:ins>
      <w:ins w:id="387" w:author="cmcc-zsw" w:date="2024-05-07T16:03:44Z">
        <w:r>
          <w:rPr>
            <w:rFonts w:hint="default" w:eastAsia="Times New Roman"/>
            <w:lang w:val="en-US" w:eastAsia="zh-CN"/>
          </w:rPr>
          <w:t xml:space="preserve"> </w:t>
        </w:r>
      </w:ins>
      <w:ins w:id="388" w:author="cmcc-zsw" w:date="2024-05-11T19:07:33Z">
        <w:r>
          <w:rPr>
            <w:rFonts w:hint="eastAsia"/>
            <w:lang w:val="en-US" w:eastAsia="zh-CN"/>
          </w:rPr>
          <w:t>ba</w:t>
        </w:r>
      </w:ins>
      <w:ins w:id="389" w:author="cmcc-zsw" w:date="2024-05-11T19:07:34Z">
        <w:r>
          <w:rPr>
            <w:rFonts w:hint="eastAsia"/>
            <w:lang w:val="en-US" w:eastAsia="zh-CN"/>
          </w:rPr>
          <w:t>sed</w:t>
        </w:r>
      </w:ins>
      <w:ins w:id="390" w:author="cmcc-zsw" w:date="2024-05-11T19:07:35Z">
        <w:r>
          <w:rPr>
            <w:rFonts w:hint="eastAsia"/>
            <w:lang w:val="en-US" w:eastAsia="zh-CN"/>
          </w:rPr>
          <w:t xml:space="preserve"> on</w:t>
        </w:r>
      </w:ins>
      <w:ins w:id="391" w:author="cmcc-zsw" w:date="2024-05-07T16:03:46Z">
        <w:r>
          <w:rPr>
            <w:rFonts w:hint="default" w:eastAsia="Times New Roman"/>
            <w:lang w:val="en-US" w:eastAsia="zh-CN"/>
          </w:rPr>
          <w:t xml:space="preserve"> </w:t>
        </w:r>
      </w:ins>
      <w:ins w:id="392" w:author="cmcc-zsw" w:date="2024-05-07T16:04:06Z">
        <w:r>
          <w:rPr>
            <w:rFonts w:hint="default" w:eastAsia="Times New Roman"/>
            <w:lang w:val="en-US" w:eastAsia="zh-CN"/>
          </w:rPr>
          <w:t>T1,</w:t>
        </w:r>
      </w:ins>
      <w:ins w:id="393" w:author="cmcc-zsw" w:date="2024-05-07T16:04:07Z">
        <w:r>
          <w:rPr>
            <w:rFonts w:hint="default" w:eastAsia="Times New Roman"/>
            <w:lang w:val="en-US" w:eastAsia="zh-CN"/>
          </w:rPr>
          <w:t xml:space="preserve"> </w:t>
        </w:r>
      </w:ins>
      <w:ins w:id="394" w:author="cmcc-zsw" w:date="2024-05-07T16:04:08Z">
        <w:r>
          <w:rPr>
            <w:rFonts w:hint="default" w:eastAsia="Times New Roman"/>
            <w:lang w:val="en-US" w:eastAsia="zh-CN"/>
          </w:rPr>
          <w:t>T2,</w:t>
        </w:r>
      </w:ins>
      <w:ins w:id="395" w:author="cmcc-zsw" w:date="2024-05-07T16:04:09Z">
        <w:r>
          <w:rPr>
            <w:rFonts w:hint="default" w:eastAsia="Times New Roman"/>
            <w:lang w:val="en-US" w:eastAsia="zh-CN"/>
          </w:rPr>
          <w:t xml:space="preserve"> T3</w:t>
        </w:r>
      </w:ins>
      <w:ins w:id="396" w:author="cmcc-zsw" w:date="2024-05-07T16:04:10Z">
        <w:r>
          <w:rPr>
            <w:rFonts w:hint="default" w:eastAsia="Times New Roman"/>
            <w:lang w:val="en-US" w:eastAsia="zh-CN"/>
          </w:rPr>
          <w:t>, T4</w:t>
        </w:r>
      </w:ins>
      <w:ins w:id="397" w:author="cmcc-zsw" w:date="2024-05-07T16:04:12Z">
        <w:r>
          <w:rPr>
            <w:rFonts w:hint="default" w:eastAsia="Times New Roman"/>
            <w:lang w:val="en-US" w:eastAsia="zh-CN"/>
          </w:rPr>
          <w:t>.</w:t>
        </w:r>
      </w:ins>
      <w:ins w:id="398" w:author="cmcc-zsw" w:date="2024-05-11T19:07:42Z">
        <w:r>
          <w:rPr>
            <w:rFonts w:hint="eastAsia"/>
            <w:lang w:val="en-US" w:eastAsia="zh-CN"/>
          </w:rPr>
          <w:t xml:space="preserve"> </w:t>
        </w:r>
      </w:ins>
      <w:ins w:id="399" w:author="cmcc-zsw" w:date="2024-05-11T19:09:36Z">
        <w:r>
          <w:rPr>
            <w:rFonts w:hint="eastAsia"/>
            <w:lang w:val="en-US" w:eastAsia="zh-CN"/>
          </w:rPr>
          <w:t>The delay of the tethered link is equivalent to the</w:t>
        </w:r>
      </w:ins>
      <w:ins w:id="400" w:author="cmcc-zsw" w:date="2024-05-11T19:09:53Z">
        <w:r>
          <w:rPr>
            <w:rFonts w:hint="eastAsia"/>
            <w:lang w:val="en-US" w:eastAsia="zh-CN"/>
          </w:rPr>
          <w:t xml:space="preserve"> </w:t>
        </w:r>
      </w:ins>
      <w:ins w:id="401" w:author="cmcc-zsw" w:date="2024-05-11T19:09:55Z">
        <w:r>
          <w:rPr>
            <w:rFonts w:hint="eastAsia"/>
            <w:lang w:val="en-US" w:eastAsia="zh-CN"/>
          </w:rPr>
          <w:t>difference between T1 and T2</w:t>
        </w:r>
      </w:ins>
      <w:ins w:id="402" w:author="cmcc-zsw" w:date="2024-05-11T19:09:56Z">
        <w:r>
          <w:rPr>
            <w:rFonts w:hint="eastAsia"/>
            <w:lang w:val="en-US" w:eastAsia="zh-CN"/>
          </w:rPr>
          <w:t>.</w:t>
        </w:r>
      </w:ins>
      <w:ins w:id="403" w:author="cmcc-zsw" w:date="2024-05-11T19:09:58Z">
        <w:r>
          <w:rPr>
            <w:rFonts w:hint="eastAsia"/>
            <w:lang w:val="en-US" w:eastAsia="zh-CN"/>
          </w:rPr>
          <w:t xml:space="preserve"> </w:t>
        </w:r>
      </w:ins>
      <w:ins w:id="404" w:author="cmcc-zsw" w:date="2024-05-11T19:13:36Z">
        <w:r>
          <w:rPr>
            <w:rFonts w:hint="eastAsia"/>
            <w:lang w:val="en-US" w:eastAsia="zh-CN"/>
          </w:rPr>
          <w:t>The delay between the tethering UE to the server is equivalent to the difference between T3 and T4, which can be further break down based on the measurement from 5GC.</w:t>
        </w:r>
      </w:ins>
    </w:p>
    <w:p>
      <w:pPr>
        <w:rPr>
          <w:ins w:id="405" w:author="cmcc-zsw" w:date="2024-05-06T11:03:51Z"/>
          <w:rFonts w:hint="default" w:eastAsia="宋体"/>
          <w:lang w:val="en-US" w:eastAsia="zh-CN"/>
        </w:rPr>
      </w:pPr>
    </w:p>
    <w:p>
      <w:pPr>
        <w:pStyle w:val="4"/>
      </w:pPr>
      <w:r>
        <w:rPr>
          <w:rFonts w:hint="eastAsia" w:eastAsia="宋体"/>
          <w:lang w:val="en-US" w:eastAsia="zh-CN"/>
        </w:rPr>
        <w:t>7</w:t>
      </w:r>
      <w:r>
        <w:t>.</w:t>
      </w:r>
      <w:r>
        <w:rPr>
          <w:lang w:eastAsia="zh-CN"/>
        </w:rPr>
        <w:t>x</w:t>
      </w:r>
      <w:r>
        <w:t>.</w:t>
      </w:r>
      <w:r>
        <w:rPr>
          <w:rFonts w:hint="eastAsia"/>
          <w:lang w:val="en-US" w:eastAsia="zh-CN"/>
        </w:rPr>
        <w:t>3</w:t>
      </w:r>
      <w:r>
        <w:tab/>
      </w:r>
      <w:r>
        <w:rPr>
          <w:rFonts w:hint="eastAsia"/>
          <w:lang w:eastAsia="zh-CN"/>
        </w:rPr>
        <w:t>Solution e</w:t>
      </w:r>
      <w:r>
        <w:t>valuation</w:t>
      </w:r>
      <w:bookmarkEnd w:id="20"/>
      <w:bookmarkEnd w:id="21"/>
      <w:bookmarkEnd w:id="22"/>
      <w:bookmarkEnd w:id="23"/>
      <w:bookmarkEnd w:id="24"/>
      <w:bookmarkEnd w:id="25"/>
      <w:bookmarkEnd w:id="26"/>
      <w:bookmarkEnd w:id="27"/>
      <w:bookmarkEnd w:id="28"/>
    </w:p>
    <w:p>
      <w:pPr>
        <w:pStyle w:val="76"/>
        <w:rPr>
          <w:lang w:val="en-US"/>
        </w:rPr>
      </w:pPr>
      <w:r>
        <w:rPr>
          <w:lang w:val="en-US"/>
        </w:rPr>
        <w:t>Editor's note:</w:t>
      </w:r>
      <w:r>
        <w:rPr>
          <w:lang w:eastAsia="ja-JP"/>
        </w:rPr>
        <w:tab/>
      </w:r>
      <w:r>
        <w:rPr>
          <w:lang w:eastAsia="ja-JP"/>
        </w:rPr>
        <w:t>This clause provides an evaluation of the solution.</w:t>
      </w:r>
      <w:r>
        <w:rPr>
          <w:rFonts w:hint="default"/>
          <w:lang w:eastAsia="zh-CN"/>
        </w:rPr>
        <w:t xml:space="preserve"> The </w:t>
      </w:r>
      <w:r>
        <w:rPr>
          <w:lang w:eastAsia="zh-CN"/>
        </w:rPr>
        <w:t>evaluat</w:t>
      </w:r>
      <w:r>
        <w:rPr>
          <w:rFonts w:hint="default"/>
          <w:lang w:eastAsia="zh-CN"/>
        </w:rPr>
        <w:t>ion should include the descriptions of the impacts to existing architectures.</w:t>
      </w: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p>
    <w:p>
      <w:pPr>
        <w:rPr>
          <w:lang w:val="en-US"/>
        </w:rPr>
      </w:pPr>
      <w:r>
        <w:rPr>
          <w:lang w:val="en-US"/>
        </w:rPr>
        <w:t>&lt;Proposed change in revision marks&gt;</w:t>
      </w:r>
    </w:p>
    <w:p>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AEDD5F1"/>
    <w:multiLevelType w:val="singleLevel"/>
    <w:tmpl w:val="4AEDD5F1"/>
    <w:lvl w:ilvl="0" w:tentative="0">
      <w:start w:val="1"/>
      <w:numFmt w:val="decimal"/>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zsw">
    <w15:presenceInfo w15:providerId="None" w15:userId="cmcc-zs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printColBlack/>
    <w:showBreaksInFrames/>
    <w:suppressSpBfAfterPgBrk/>
    <w:swapBordersFacingPages/>
    <w:convMailMergeEsc/>
    <w:doNotSuppressParagraphBorders/>
    <w:footnoteLayoutLikeWW8/>
    <w:forgetLastTabAlignment/>
    <w:adjustLineHeightInTable/>
    <w:noSpaceRaiseLower/>
    <w:layoutRawTableWidth/>
    <w:layoutTableRowsApart/>
    <w:doNotBreakWrappedTables/>
    <w:doNotSnapToGridInCell/>
    <w:selectFldWithFirstOrLastChar/>
    <w:doNotWrapTextWithPunct/>
    <w:doNotUseEastAsianBreakRules/>
    <w:useWord2002TableStyle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4E42"/>
    <w:rsid w:val="00017303"/>
    <w:rsid w:val="00022E4A"/>
    <w:rsid w:val="000237E3"/>
    <w:rsid w:val="00062A46"/>
    <w:rsid w:val="00072D44"/>
    <w:rsid w:val="00091508"/>
    <w:rsid w:val="000928D3"/>
    <w:rsid w:val="000A1C77"/>
    <w:rsid w:val="000A5BBF"/>
    <w:rsid w:val="000B6310"/>
    <w:rsid w:val="000C6598"/>
    <w:rsid w:val="000F73CB"/>
    <w:rsid w:val="000F76CD"/>
    <w:rsid w:val="00107AAB"/>
    <w:rsid w:val="0012798E"/>
    <w:rsid w:val="0013504C"/>
    <w:rsid w:val="00135915"/>
    <w:rsid w:val="001526CE"/>
    <w:rsid w:val="001553AD"/>
    <w:rsid w:val="0015571C"/>
    <w:rsid w:val="00156707"/>
    <w:rsid w:val="001A1C18"/>
    <w:rsid w:val="001A486D"/>
    <w:rsid w:val="001E41F3"/>
    <w:rsid w:val="001E5A1C"/>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B1F0E"/>
    <w:rsid w:val="002B38EA"/>
    <w:rsid w:val="002C7EBF"/>
    <w:rsid w:val="002D16C0"/>
    <w:rsid w:val="00307245"/>
    <w:rsid w:val="003131B7"/>
    <w:rsid w:val="00332BBF"/>
    <w:rsid w:val="00347CAD"/>
    <w:rsid w:val="0035086D"/>
    <w:rsid w:val="00370766"/>
    <w:rsid w:val="003C08DA"/>
    <w:rsid w:val="003E29EF"/>
    <w:rsid w:val="003F00E8"/>
    <w:rsid w:val="00400063"/>
    <w:rsid w:val="004103EB"/>
    <w:rsid w:val="004120CD"/>
    <w:rsid w:val="00417430"/>
    <w:rsid w:val="00424B44"/>
    <w:rsid w:val="00425A80"/>
    <w:rsid w:val="00436BAB"/>
    <w:rsid w:val="00443BB8"/>
    <w:rsid w:val="00445737"/>
    <w:rsid w:val="004543B0"/>
    <w:rsid w:val="0045594B"/>
    <w:rsid w:val="0046589F"/>
    <w:rsid w:val="004668DF"/>
    <w:rsid w:val="004818B1"/>
    <w:rsid w:val="00486FED"/>
    <w:rsid w:val="0049014B"/>
    <w:rsid w:val="00491579"/>
    <w:rsid w:val="0049211E"/>
    <w:rsid w:val="0049670D"/>
    <w:rsid w:val="004A1BB0"/>
    <w:rsid w:val="004A6CE2"/>
    <w:rsid w:val="004B2E9C"/>
    <w:rsid w:val="004C418A"/>
    <w:rsid w:val="004D5F95"/>
    <w:rsid w:val="004E302C"/>
    <w:rsid w:val="0050780D"/>
    <w:rsid w:val="00521039"/>
    <w:rsid w:val="00521FBF"/>
    <w:rsid w:val="00525DE5"/>
    <w:rsid w:val="0052615C"/>
    <w:rsid w:val="005660BD"/>
    <w:rsid w:val="00567FC9"/>
    <w:rsid w:val="00585996"/>
    <w:rsid w:val="0058703A"/>
    <w:rsid w:val="005A3F92"/>
    <w:rsid w:val="005A4024"/>
    <w:rsid w:val="005A405C"/>
    <w:rsid w:val="005B5D33"/>
    <w:rsid w:val="005C1635"/>
    <w:rsid w:val="005D5305"/>
    <w:rsid w:val="005E2C44"/>
    <w:rsid w:val="005E4909"/>
    <w:rsid w:val="00600DC4"/>
    <w:rsid w:val="00603517"/>
    <w:rsid w:val="00607CA1"/>
    <w:rsid w:val="006413AA"/>
    <w:rsid w:val="00642835"/>
    <w:rsid w:val="0065003E"/>
    <w:rsid w:val="00665EA1"/>
    <w:rsid w:val="00681DA1"/>
    <w:rsid w:val="00690ED5"/>
    <w:rsid w:val="006960D0"/>
    <w:rsid w:val="006A0945"/>
    <w:rsid w:val="006A0FAB"/>
    <w:rsid w:val="006A241A"/>
    <w:rsid w:val="006A6271"/>
    <w:rsid w:val="006C170D"/>
    <w:rsid w:val="006D4207"/>
    <w:rsid w:val="006E21FB"/>
    <w:rsid w:val="007010B6"/>
    <w:rsid w:val="00710348"/>
    <w:rsid w:val="00712A2B"/>
    <w:rsid w:val="00713847"/>
    <w:rsid w:val="00722FA4"/>
    <w:rsid w:val="00726946"/>
    <w:rsid w:val="00732381"/>
    <w:rsid w:val="0073780F"/>
    <w:rsid w:val="007479F4"/>
    <w:rsid w:val="00770A9F"/>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70EE7"/>
    <w:rsid w:val="00873B74"/>
    <w:rsid w:val="00881AEE"/>
    <w:rsid w:val="00895C76"/>
    <w:rsid w:val="008A0451"/>
    <w:rsid w:val="008A5E86"/>
    <w:rsid w:val="008B1118"/>
    <w:rsid w:val="008B3DB0"/>
    <w:rsid w:val="008B6B24"/>
    <w:rsid w:val="008C1E65"/>
    <w:rsid w:val="008E448A"/>
    <w:rsid w:val="008F33A2"/>
    <w:rsid w:val="008F647C"/>
    <w:rsid w:val="008F686C"/>
    <w:rsid w:val="009012A3"/>
    <w:rsid w:val="00914BF7"/>
    <w:rsid w:val="00934B69"/>
    <w:rsid w:val="009359C8"/>
    <w:rsid w:val="00946F9E"/>
    <w:rsid w:val="00954242"/>
    <w:rsid w:val="00957D6A"/>
    <w:rsid w:val="009947C8"/>
    <w:rsid w:val="009A3CCE"/>
    <w:rsid w:val="009B560B"/>
    <w:rsid w:val="009C61B9"/>
    <w:rsid w:val="009E3297"/>
    <w:rsid w:val="009F7FF6"/>
    <w:rsid w:val="00A200DC"/>
    <w:rsid w:val="00A33D66"/>
    <w:rsid w:val="00A3669C"/>
    <w:rsid w:val="00A47E70"/>
    <w:rsid w:val="00A526CC"/>
    <w:rsid w:val="00A72326"/>
    <w:rsid w:val="00A823B2"/>
    <w:rsid w:val="00A8322D"/>
    <w:rsid w:val="00A862B9"/>
    <w:rsid w:val="00A91F8C"/>
    <w:rsid w:val="00AA76AB"/>
    <w:rsid w:val="00AB0C79"/>
    <w:rsid w:val="00AB6534"/>
    <w:rsid w:val="00AD2965"/>
    <w:rsid w:val="00AD384E"/>
    <w:rsid w:val="00AD7C25"/>
    <w:rsid w:val="00AF79C3"/>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47E99"/>
    <w:rsid w:val="00C524DD"/>
    <w:rsid w:val="00C54F42"/>
    <w:rsid w:val="00C87ADF"/>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70D86"/>
    <w:rsid w:val="00D7265B"/>
    <w:rsid w:val="00D83BF8"/>
    <w:rsid w:val="00DA4A78"/>
    <w:rsid w:val="00DA75EC"/>
    <w:rsid w:val="00DC492A"/>
    <w:rsid w:val="00DD30F3"/>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B6386"/>
    <w:rsid w:val="00FC77DE"/>
    <w:rsid w:val="00FE0706"/>
    <w:rsid w:val="00FE3460"/>
    <w:rsid w:val="00FE4987"/>
    <w:rsid w:val="00FF4F61"/>
    <w:rsid w:val="045707B5"/>
    <w:rsid w:val="05D35C1C"/>
    <w:rsid w:val="0647674E"/>
    <w:rsid w:val="07CE12CB"/>
    <w:rsid w:val="07EF76DB"/>
    <w:rsid w:val="08F82DA5"/>
    <w:rsid w:val="0A50135E"/>
    <w:rsid w:val="0A8102C0"/>
    <w:rsid w:val="0A9E52A6"/>
    <w:rsid w:val="0B673593"/>
    <w:rsid w:val="1B981F7F"/>
    <w:rsid w:val="1BAA12C3"/>
    <w:rsid w:val="1BBE1FA1"/>
    <w:rsid w:val="1CD22709"/>
    <w:rsid w:val="1E48429B"/>
    <w:rsid w:val="201B79AB"/>
    <w:rsid w:val="211A6985"/>
    <w:rsid w:val="23B00177"/>
    <w:rsid w:val="24F722C2"/>
    <w:rsid w:val="251A07CE"/>
    <w:rsid w:val="25675F3E"/>
    <w:rsid w:val="25800529"/>
    <w:rsid w:val="26D57713"/>
    <w:rsid w:val="29E06DEE"/>
    <w:rsid w:val="2D7C08C6"/>
    <w:rsid w:val="2DAF0C30"/>
    <w:rsid w:val="2EDE63DF"/>
    <w:rsid w:val="30470371"/>
    <w:rsid w:val="34296DE6"/>
    <w:rsid w:val="3575414F"/>
    <w:rsid w:val="359F2177"/>
    <w:rsid w:val="36FC6B84"/>
    <w:rsid w:val="37BD1A7F"/>
    <w:rsid w:val="3C2B3733"/>
    <w:rsid w:val="3CAC324B"/>
    <w:rsid w:val="3D5C7A3A"/>
    <w:rsid w:val="3F824185"/>
    <w:rsid w:val="411C50C7"/>
    <w:rsid w:val="41FB0656"/>
    <w:rsid w:val="446F214A"/>
    <w:rsid w:val="46DC584E"/>
    <w:rsid w:val="49590079"/>
    <w:rsid w:val="4A8101F4"/>
    <w:rsid w:val="4C9A1185"/>
    <w:rsid w:val="503A04B2"/>
    <w:rsid w:val="51A03A83"/>
    <w:rsid w:val="530E2F15"/>
    <w:rsid w:val="53AE61C1"/>
    <w:rsid w:val="53D86A00"/>
    <w:rsid w:val="54974DD6"/>
    <w:rsid w:val="587C7151"/>
    <w:rsid w:val="58E85457"/>
    <w:rsid w:val="5A29532D"/>
    <w:rsid w:val="5A68523B"/>
    <w:rsid w:val="5AFD5A55"/>
    <w:rsid w:val="61AE40C6"/>
    <w:rsid w:val="62111CEF"/>
    <w:rsid w:val="63585EED"/>
    <w:rsid w:val="67C306E7"/>
    <w:rsid w:val="6972190C"/>
    <w:rsid w:val="6D5B5934"/>
    <w:rsid w:val="7642696A"/>
    <w:rsid w:val="765156D0"/>
    <w:rsid w:val="788E4E21"/>
    <w:rsid w:val="78BA6D25"/>
    <w:rsid w:val="794850E4"/>
    <w:rsid w:val="79B67719"/>
    <w:rsid w:val="7A4E611A"/>
    <w:rsid w:val="7A590F68"/>
    <w:rsid w:val="7C3308FC"/>
    <w:rsid w:val="7D16142E"/>
    <w:rsid w:val="7D821FA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qFormat/>
    <w:uiPriority w:val="0"/>
    <w:pPr>
      <w:spacing w:before="0" w:beforeAutospacing="1" w:after="0" w:afterAutospacing="1"/>
      <w:ind w:left="0" w:right="0"/>
      <w:jc w:val="left"/>
    </w:pPr>
    <w:rPr>
      <w:kern w:val="0"/>
      <w:sz w:val="24"/>
      <w:lang w:val="en-US" w:eastAsia="zh-CN" w:bidi="ar"/>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Strong"/>
    <w:basedOn w:val="44"/>
    <w:qFormat/>
    <w:uiPriority w:val="0"/>
    <w:rPr>
      <w:b/>
    </w:r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qFormat/>
    <w:uiPriority w:val="0"/>
    <w:rPr>
      <w:b/>
    </w:rPr>
  </w:style>
  <w:style w:type="paragraph" w:customStyle="1" w:styleId="54">
    <w:name w:val="TAC"/>
    <w:basedOn w:val="55"/>
    <w:qFormat/>
    <w:uiPriority w:val="0"/>
    <w:pPr>
      <w:jc w:val="center"/>
    </w:pPr>
  </w:style>
  <w:style w:type="paragraph" w:customStyle="1" w:styleId="55">
    <w:name w:val="TAL"/>
    <w:basedOn w:val="1"/>
    <w:qFormat/>
    <w:uiPriority w:val="0"/>
    <w:pPr>
      <w:keepNext/>
      <w:keepLines/>
      <w:spacing w:after="0"/>
    </w:pPr>
    <w:rPr>
      <w:rFonts w:ascii="Arial" w:hAnsi="Arial"/>
      <w:sz w:val="18"/>
    </w:rPr>
  </w:style>
  <w:style w:type="paragraph" w:customStyle="1" w:styleId="56">
    <w:name w:val="TF"/>
    <w:basedOn w:val="57"/>
    <w:link w:val="85"/>
    <w:qFormat/>
    <w:uiPriority w:val="0"/>
    <w:pPr>
      <w:keepNext w:val="0"/>
      <w:spacing w:before="0" w:after="240"/>
    </w:pPr>
  </w:style>
  <w:style w:type="paragraph" w:customStyle="1" w:styleId="57">
    <w:name w:val="TH"/>
    <w:basedOn w:val="1"/>
    <w:qFormat/>
    <w:uiPriority w:val="0"/>
    <w:pPr>
      <w:keepNext/>
      <w:keepLines/>
      <w:spacing w:before="60"/>
      <w:jc w:val="center"/>
    </w:pPr>
    <w:rPr>
      <w:rFonts w:ascii="Arial" w:hAnsi="Arial"/>
      <w:b/>
    </w:rPr>
  </w:style>
  <w:style w:type="paragraph" w:customStyle="1" w:styleId="58">
    <w:name w:val="NO"/>
    <w:basedOn w:val="1"/>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1">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6">
    <w:name w:val="Editor's Note"/>
    <w:basedOn w:val="58"/>
    <w:qFormat/>
    <w:uiPriority w:val="0"/>
    <w:rPr>
      <w:color w:val="FF0000"/>
    </w:rPr>
  </w:style>
  <w:style w:type="paragraph" w:customStyle="1" w:styleId="77">
    <w:name w:val="B1"/>
    <w:basedOn w:val="14"/>
    <w:qFormat/>
    <w:uiPriority w:val="0"/>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7"/>
    <w:qFormat/>
    <w:uiPriority w:val="0"/>
  </w:style>
  <w:style w:type="paragraph" w:customStyle="1" w:styleId="81">
    <w:name w:val="B5"/>
    <w:basedOn w:val="3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eastAsia="Times New Roman" w:cs="Times New Roman"/>
      <w:lang w:val="en-GB" w:eastAsia="en-US" w:bidi="ar-SA"/>
    </w:rPr>
  </w:style>
  <w:style w:type="paragraph" w:customStyle="1" w:styleId="84">
    <w:name w:val="tdoc-header"/>
    <w:qFormat/>
    <w:uiPriority w:val="0"/>
    <w:rPr>
      <w:rFonts w:ascii="Arial" w:hAnsi="Arial" w:eastAsia="Times New Roman" w:cs="Times New Roman"/>
      <w:sz w:val="24"/>
      <w:lang w:val="en-GB" w:eastAsia="en-US" w:bidi="ar-SA"/>
    </w:rPr>
  </w:style>
  <w:style w:type="character" w:customStyle="1" w:styleId="85">
    <w:name w:val="TF Char"/>
    <w:link w:val="56"/>
    <w:qFormat/>
    <w:uiPriority w:val="0"/>
  </w:style>
</w:style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oleObject" Target="embeddings/oleObject2.bin"/><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image" Target="media/image3.emf"/><Relationship Id="rId10" Type="http://schemas.openxmlformats.org/officeDocument/2006/relationships/oleObject" Target="embeddings/oleObject3.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1</Pages>
  <Words>108</Words>
  <Characters>622</Characters>
  <Lines>1</Lines>
  <Paragraphs>1</Paragraphs>
  <TotalTime>4</TotalTime>
  <ScaleCrop>false</ScaleCrop>
  <LinksUpToDate>false</LinksUpToDate>
  <CharactersWithSpaces>729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2023-05-09T09:18:00Z</dcterms:created>
  <dc:creator>Michael Sanders, John M Meredith</dc:creator>
  <cp:lastModifiedBy>cmcc-zsw</cp:lastModifiedBy>
  <cp:lastPrinted>2411-12-31T23:00:00Z</cp:lastPrinted>
  <dcterms:modified xsi:type="dcterms:W3CDTF">2024-05-13T12:04:16Z</dcterms:modified>
  <dc:title>3GPP Change Request</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18BA1926BD4E45A1A969EB2E0BE5C2D0</vt:lpwstr>
  </property>
</Properties>
</file>